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5C276" w14:textId="77777777" w:rsidR="007579BC" w:rsidRDefault="007579BC">
      <w:r>
        <w:t>Emma Fagerstrand</w:t>
      </w:r>
      <w:r w:rsidR="003F1E3F">
        <w:t xml:space="preserve"> </w:t>
      </w:r>
    </w:p>
    <w:p w14:paraId="672A6659" w14:textId="77777777" w:rsidR="007579BC" w:rsidRPr="007579BC" w:rsidRDefault="007579BC"/>
    <w:p w14:paraId="3F61357C" w14:textId="77777777" w:rsidR="00937D10" w:rsidRDefault="00937D10">
      <w:pPr>
        <w:rPr>
          <w:sz w:val="32"/>
          <w:szCs w:val="32"/>
        </w:rPr>
      </w:pPr>
      <w:r>
        <w:rPr>
          <w:sz w:val="32"/>
          <w:szCs w:val="32"/>
        </w:rPr>
        <w:t>Inspel till verktygslåda</w:t>
      </w:r>
      <w:r w:rsidR="00F62B5A">
        <w:rPr>
          <w:sz w:val="32"/>
          <w:szCs w:val="32"/>
        </w:rPr>
        <w:t xml:space="preserve"> – ett stärkt barnrättsperspektiv </w:t>
      </w:r>
    </w:p>
    <w:p w14:paraId="35A94493" w14:textId="77777777" w:rsidR="00DC4599" w:rsidRDefault="00D369D5">
      <w:r>
        <w:t>Inledning</w:t>
      </w:r>
    </w:p>
    <w:p w14:paraId="688F6BA6" w14:textId="77777777" w:rsidR="00714FA9" w:rsidRDefault="00DC4599">
      <w:r>
        <w:t>Kyr</w:t>
      </w:r>
      <w:r w:rsidR="00CA77B4">
        <w:t xml:space="preserve">kan och församlingen gör mycket </w:t>
      </w:r>
      <w:r>
        <w:t xml:space="preserve">som är bra både för barn och med barn. </w:t>
      </w:r>
      <w:r w:rsidR="00BE5EF2">
        <w:t xml:space="preserve">I </w:t>
      </w:r>
      <w:r w:rsidR="00714FA9">
        <w:t>och med kyrkomötets beslut 2012 om att göra barnkonsekvensanalys har barnens plats i kyrkan stärkts ytterligare. Barn är inte längre bara en angelägenhet för barngrupper och barnledare. Barnets perspektiv ska nu vara en självklar utgångspunkt för all</w:t>
      </w:r>
      <w:r w:rsidR="00CA77B4">
        <w:t xml:space="preserve"> planering och resursfördelning.</w:t>
      </w:r>
      <w:r w:rsidR="00714FA9">
        <w:t xml:space="preserve"> Barnets per</w:t>
      </w:r>
      <w:r w:rsidR="007656F8">
        <w:t xml:space="preserve">spektiv är där med en fråga för styrelser, kyrkoråd, ledningsgrupper och </w:t>
      </w:r>
      <w:r w:rsidR="00BE5EF2">
        <w:t>personal</w:t>
      </w:r>
      <w:r w:rsidR="007656F8">
        <w:t xml:space="preserve">. Precis på samma villkor som andra grupper. Men eftersom all erfarenhet visar att om vi inte särskilt belyser och beaktar hur barn påverkas av de beslut vi fattar, kommer barns perspektiv att glömmas bort. Att arbeta med att stärka barnrättsperspektivet, bland annat genom att göra barnkonsekvensanalyser, handlar om att se till att barns perspektiv blir en </w:t>
      </w:r>
      <w:r w:rsidR="004F02BA">
        <w:t xml:space="preserve">självklar </w:t>
      </w:r>
      <w:r w:rsidR="007656F8">
        <w:t xml:space="preserve">del av allt vi gör, och </w:t>
      </w:r>
      <w:r w:rsidR="004F02BA">
        <w:t xml:space="preserve">att </w:t>
      </w:r>
      <w:r w:rsidR="007656F8">
        <w:t xml:space="preserve">barns bästa </w:t>
      </w:r>
      <w:r w:rsidR="004F02BA">
        <w:t xml:space="preserve">beaktas. </w:t>
      </w:r>
    </w:p>
    <w:p w14:paraId="52C7A8F3" w14:textId="77777777" w:rsidR="00D73F69" w:rsidRDefault="00D73F69">
      <w:r>
        <w:t>Allt arbete med att stärka barnrättsperspektivet och göra barnkonsekvensanalyser utgår ifrån FN:s konvention om barnets rättigheter, som Sverige som stat åtagit sig att leva upp till. Barnkonventionen skall hjälpa oss att få syn på de rättigheter som barn har, och vara vaksamma och agera så att barn inte far illa. Inte minst vill barnkonventionen genom artikel 2 påminna oss om att barn är olika och har olika förutsättningar. Men barns rättigheter gäller alla barn utan åtskillnad. Vad kan vi som kyrkan göra för att se alla barn och skapa en verksamhet som inte utesluter någon</w:t>
      </w:r>
      <w:r w:rsidR="000478D6">
        <w:t>, utan istället stärker de barn som finns i vår närhet</w:t>
      </w:r>
      <w:r>
        <w:t xml:space="preserve">? </w:t>
      </w:r>
    </w:p>
    <w:p w14:paraId="04A691E7" w14:textId="77777777" w:rsidR="00D73F69" w:rsidRDefault="000478D6">
      <w:r>
        <w:t xml:space="preserve">Det är ett spännande arbete, som kommer att rusta </w:t>
      </w:r>
      <w:r w:rsidR="0052085B">
        <w:t>medarbetare</w:t>
      </w:r>
      <w:r w:rsidR="00E04403">
        <w:t xml:space="preserve"> och förtroendevalda</w:t>
      </w:r>
      <w:r w:rsidR="0052085B">
        <w:t xml:space="preserve"> i </w:t>
      </w:r>
      <w:r>
        <w:t xml:space="preserve">församlingarna att också i framtiden arbeta med ett stärkt barnrättsperspektiv och </w:t>
      </w:r>
      <w:r w:rsidR="0052085B">
        <w:t xml:space="preserve">att </w:t>
      </w:r>
      <w:r>
        <w:t xml:space="preserve">göra barnkonsekvensanalyser. </w:t>
      </w:r>
      <w:r w:rsidR="008619A4">
        <w:t xml:space="preserve">Hoppas att du är inspirerad att vara med. Arbetet kommer att bidra till en kyrka som inte bara är bättre för barnen, utan också bättre för alla. </w:t>
      </w:r>
    </w:p>
    <w:p w14:paraId="0A37501D" w14:textId="77777777" w:rsidR="0067433F" w:rsidRDefault="0067433F"/>
    <w:p w14:paraId="60777FF7" w14:textId="77777777" w:rsidR="0067433F" w:rsidRDefault="0067433F" w:rsidP="0067433F">
      <w:r w:rsidRPr="00FA0FA4">
        <w:rPr>
          <w:b/>
        </w:rPr>
        <w:t>FÖRBEREDELSE</w:t>
      </w:r>
      <w:r w:rsidRPr="006B6C1C">
        <w:t xml:space="preserve"> </w:t>
      </w:r>
    </w:p>
    <w:p w14:paraId="3175F9A8" w14:textId="77777777" w:rsidR="0067433F" w:rsidRDefault="0067433F">
      <w:r>
        <w:t xml:space="preserve">Innan man gör en barnkonsekvensanalys eller arbetar med att stärka barnrättsperspektivet på strategiska dokument behöver man ha några saker på plats. Det förberedelsearbete som görs kommer sedan att kunna användas och vara till nytta i allt barnrättsarbete. Man kan se det som att man skapar ett antal pusselbitar </w:t>
      </w:r>
      <w:r w:rsidR="002D4683">
        <w:t>som sedan används fortlöpande</w:t>
      </w:r>
      <w:r>
        <w:t xml:space="preserve">. </w:t>
      </w:r>
      <w:r w:rsidR="00397121">
        <w:t xml:space="preserve">Men först av allt behöver organisationen riggas så att ansvariga finns på plats. </w:t>
      </w:r>
    </w:p>
    <w:p w14:paraId="5DAB6C7B" w14:textId="77777777" w:rsidR="00FA0FA4" w:rsidRDefault="00FA0FA4">
      <w:pPr>
        <w:rPr>
          <w:b/>
        </w:rPr>
      </w:pPr>
    </w:p>
    <w:p w14:paraId="574D5F8E" w14:textId="77777777" w:rsidR="001915DE" w:rsidRDefault="00CA77B4" w:rsidP="006B6C1C">
      <w:pPr>
        <w:pStyle w:val="Liststycke"/>
        <w:numPr>
          <w:ilvl w:val="0"/>
          <w:numId w:val="17"/>
        </w:numPr>
        <w:rPr>
          <w:b/>
        </w:rPr>
      </w:pPr>
      <w:r>
        <w:rPr>
          <w:b/>
        </w:rPr>
        <w:t>Tillsätt en arbetsgrupp</w:t>
      </w:r>
      <w:r w:rsidR="00474255">
        <w:rPr>
          <w:b/>
        </w:rPr>
        <w:t xml:space="preserve"> </w:t>
      </w:r>
    </w:p>
    <w:p w14:paraId="0D379D03" w14:textId="77777777" w:rsidR="00D549FD" w:rsidRDefault="00CA77B4" w:rsidP="00D549FD">
      <w:r>
        <w:t xml:space="preserve">Indelningsstyrelsen har i uppdrag att tillsätta en arbetsgrupp för arbetet med </w:t>
      </w:r>
      <w:r w:rsidR="00D549FD">
        <w:t xml:space="preserve">ett stärkt barnrättsperspektiv. Arbetsgruppen kan bestå av någon från indelningsstyrelsen, pedagoger samt gärna någon övrig anställd. Det är bra om någon i gruppen har erfarenhet av att skriva och formulera dokument. </w:t>
      </w:r>
    </w:p>
    <w:p w14:paraId="35839CCC" w14:textId="77777777" w:rsidR="00D549FD" w:rsidRDefault="00D549FD" w:rsidP="00D549FD">
      <w:r>
        <w:t>Arbetsgruppens uppdrag är att:</w:t>
      </w:r>
    </w:p>
    <w:p w14:paraId="1CD43FA5" w14:textId="77777777" w:rsidR="00D549FD" w:rsidRDefault="00D549FD" w:rsidP="00D549FD">
      <w:pPr>
        <w:pStyle w:val="Liststycke"/>
        <w:numPr>
          <w:ilvl w:val="0"/>
          <w:numId w:val="19"/>
        </w:numPr>
      </w:pPr>
      <w:r>
        <w:t>Säkerställa att barns bästa beaktas under genomförandet av beslutade indelningsförändringar (se checklistan).</w:t>
      </w:r>
    </w:p>
    <w:p w14:paraId="0D4F4B4E" w14:textId="77777777" w:rsidR="00D549FD" w:rsidRDefault="00D549FD" w:rsidP="00D549FD">
      <w:pPr>
        <w:pStyle w:val="Liststycke"/>
        <w:numPr>
          <w:ilvl w:val="0"/>
          <w:numId w:val="19"/>
        </w:numPr>
      </w:pPr>
      <w:r>
        <w:t xml:space="preserve">Testa och skapa rutiner för det fortsatta arbetet med barnrättsperspektiv och barnkonsekvensanalys och ta fram en arbetsordning för detta. </w:t>
      </w:r>
    </w:p>
    <w:p w14:paraId="2FDD0C70" w14:textId="77777777" w:rsidR="00D549FD" w:rsidRDefault="00D549FD" w:rsidP="00D549FD">
      <w:pPr>
        <w:pStyle w:val="Liststycke"/>
        <w:numPr>
          <w:ilvl w:val="0"/>
          <w:numId w:val="19"/>
        </w:numPr>
      </w:pPr>
      <w:r>
        <w:t xml:space="preserve">Testa och skapa rutiner för att systematiskt föra dialog med barn, samt eventuellt inrätta ett barn- och ungdomsråd. </w:t>
      </w:r>
    </w:p>
    <w:p w14:paraId="20ABC87E" w14:textId="77777777" w:rsidR="00CA77B4" w:rsidRPr="00CA77B4" w:rsidRDefault="00D549FD" w:rsidP="00CA77B4">
      <w:r>
        <w:t>Arbetsgruppen kommer att erbjudas stöd i form av fortbildningstillfällen och wo</w:t>
      </w:r>
      <w:r w:rsidR="00A3206F">
        <w:t xml:space="preserve">rkshops i det konkreta arbetet (se nedan). </w:t>
      </w:r>
    </w:p>
    <w:p w14:paraId="22317BFC" w14:textId="77777777" w:rsidR="00CA77B4" w:rsidRPr="006B6C1C" w:rsidRDefault="00CA77B4" w:rsidP="006B6C1C">
      <w:pPr>
        <w:pStyle w:val="Liststycke"/>
        <w:numPr>
          <w:ilvl w:val="0"/>
          <w:numId w:val="17"/>
        </w:numPr>
        <w:rPr>
          <w:b/>
        </w:rPr>
      </w:pPr>
      <w:r>
        <w:rPr>
          <w:b/>
        </w:rPr>
        <w:t>Sammankalla arbetsgruppen och gör en plan</w:t>
      </w:r>
    </w:p>
    <w:p w14:paraId="5F0026CE" w14:textId="77777777" w:rsidR="0067433F" w:rsidRDefault="00430967">
      <w:r>
        <w:t xml:space="preserve">Se till att gruppen träffas regelbundet under indelningsåret och gör en tidsplan för ert arbete. </w:t>
      </w:r>
    </w:p>
    <w:p w14:paraId="02EB378F" w14:textId="77777777" w:rsidR="00430967" w:rsidRPr="001915DE" w:rsidRDefault="00430967"/>
    <w:p w14:paraId="440ED616" w14:textId="77777777" w:rsidR="00DE27E3" w:rsidRPr="00DE27E3" w:rsidRDefault="00DE27E3" w:rsidP="006B6C1C">
      <w:pPr>
        <w:pStyle w:val="Liststycke"/>
        <w:numPr>
          <w:ilvl w:val="0"/>
          <w:numId w:val="17"/>
        </w:numPr>
      </w:pPr>
      <w:r>
        <w:rPr>
          <w:b/>
        </w:rPr>
        <w:t>Ta fram en kartläggning över barns livsvillkor</w:t>
      </w:r>
      <w:r w:rsidR="00430967">
        <w:rPr>
          <w:b/>
        </w:rPr>
        <w:t xml:space="preserve"> (Pusselbit nr 1)</w:t>
      </w:r>
    </w:p>
    <w:p w14:paraId="39E0D680" w14:textId="77777777" w:rsidR="007E4EFF" w:rsidRDefault="00D125B0" w:rsidP="00DE27E3">
      <w:r>
        <w:t>För att känna till vilka utmaningar som finns och vad som behöver prioriteras ur ett barnrättsperspektiv behöver man</w:t>
      </w:r>
      <w:r w:rsidR="00253D4E">
        <w:t xml:space="preserve"> </w:t>
      </w:r>
      <w:r w:rsidR="007E4EFF">
        <w:t xml:space="preserve">veta något om barnen i upptagningsområdet: hur de har det, vad de gör, vilka </w:t>
      </w:r>
      <w:r>
        <w:t xml:space="preserve">som deltar i kyrkans verksamhet. </w:t>
      </w:r>
      <w:r w:rsidR="007E4EFF">
        <w:t xml:space="preserve">Det är detta som kallas </w:t>
      </w:r>
      <w:r w:rsidR="007E4EFF" w:rsidRPr="00DE27E3">
        <w:rPr>
          <w:i/>
        </w:rPr>
        <w:t>kartläggning.</w:t>
      </w:r>
      <w:r w:rsidR="007E4EFF">
        <w:t xml:space="preserve"> </w:t>
      </w:r>
      <w:r w:rsidR="003C710E">
        <w:t xml:space="preserve">Poängen är att ni ska få hjälp att få syn på grupper eller utmaningar på orten eller i området som ni annars riskerar att missa. </w:t>
      </w:r>
    </w:p>
    <w:p w14:paraId="3B75E3EE" w14:textId="77777777" w:rsidR="00CF5D0D" w:rsidRDefault="000D2F82" w:rsidP="000025AA">
      <w:r>
        <w:t xml:space="preserve">Ni behöver inte ha full koll på allt, men börja bygga ett dokument som ni fyller på eftersom. Det är bättre att veta något än inget alls. </w:t>
      </w:r>
      <w:r w:rsidR="00CF5D0D">
        <w:t xml:space="preserve">En del information finns redan framtagen i de barnkonsekvensanalyser som genomfördes inför indelningsbeslutet. Börja med att tillsammans läsa det som står </w:t>
      </w:r>
      <w:r w:rsidR="00A3206F">
        <w:t>där</w:t>
      </w:r>
      <w:r w:rsidR="00CF5D0D">
        <w:t>. Samtala tillsammans i arbetsgruppen:</w:t>
      </w:r>
      <w:r w:rsidR="006A4AAF">
        <w:t xml:space="preserve">  </w:t>
      </w:r>
    </w:p>
    <w:p w14:paraId="5A0222C8" w14:textId="77777777" w:rsidR="00CF5D0D" w:rsidRDefault="00DB73E7" w:rsidP="006A4AAF">
      <w:pPr>
        <w:pStyle w:val="Liststycke"/>
        <w:numPr>
          <w:ilvl w:val="0"/>
          <w:numId w:val="21"/>
        </w:numPr>
      </w:pPr>
      <w:r>
        <w:t>Framkommer något som vi inte känner till om barn i vårt upptagningsområde? Vad känns mest angeläget att lyfta fram?</w:t>
      </w:r>
    </w:p>
    <w:p w14:paraId="70C962AD" w14:textId="77777777" w:rsidR="00DB73E7" w:rsidRDefault="00DB73E7" w:rsidP="006A4AAF">
      <w:pPr>
        <w:pStyle w:val="Liststycke"/>
        <w:numPr>
          <w:ilvl w:val="0"/>
          <w:numId w:val="21"/>
        </w:numPr>
      </w:pPr>
      <w:r>
        <w:t xml:space="preserve">Hur skulle den information som finns framtagen kunna påverka den nya organisationen? </w:t>
      </w:r>
    </w:p>
    <w:p w14:paraId="638D40BE" w14:textId="77777777" w:rsidR="00DB73E7" w:rsidRDefault="00DB73E7" w:rsidP="006A4AAF">
      <w:pPr>
        <w:pStyle w:val="Liststycke"/>
        <w:numPr>
          <w:ilvl w:val="0"/>
          <w:numId w:val="21"/>
        </w:numPr>
      </w:pPr>
      <w:r>
        <w:t>Finns det information som saknas om barn som vi bör ta reda på och fylla på med?</w:t>
      </w:r>
      <w:r w:rsidR="00A3206F">
        <w:t xml:space="preserve"> </w:t>
      </w:r>
      <w:r w:rsidR="006A4AAF">
        <w:t>Kanske finns det kunskap på orten som ni känner till via samarbete med skolor eller likn</w:t>
      </w:r>
      <w:r w:rsidR="00A3206F">
        <w:t>ande. Ge i så fall uppdraget i gruppen till någon att arbeta vidare med detta.</w:t>
      </w:r>
    </w:p>
    <w:p w14:paraId="2721923A" w14:textId="77777777" w:rsidR="000D2F82" w:rsidRDefault="00253D4E" w:rsidP="000025AA">
      <w:r>
        <w:t>Några bra källor att utgå ifrån kan vara</w:t>
      </w:r>
      <w:r w:rsidR="003C710E">
        <w:t xml:space="preserve"> Barnombudsmannens statistikdatabas Max 18, eller Rädda Barnens undersökning Ung Röst.</w:t>
      </w:r>
      <w:r>
        <w:t xml:space="preserve"> </w:t>
      </w:r>
      <w:r w:rsidR="000025AA">
        <w:t>Även k</w:t>
      </w:r>
      <w:r w:rsidR="006B6C1C">
        <w:t>yrkans statistikda</w:t>
      </w:r>
      <w:r w:rsidR="000025AA">
        <w:t>tabas är bra att använda sig av när det gäller barn i den egna verksamheten.</w:t>
      </w:r>
      <w:r w:rsidR="003C710E">
        <w:t xml:space="preserve"> </w:t>
      </w:r>
      <w:r w:rsidR="000D2F82">
        <w:t>Välj t ex:</w:t>
      </w:r>
    </w:p>
    <w:p w14:paraId="542F923C" w14:textId="77777777" w:rsidR="000D2F82" w:rsidRDefault="000D2F82" w:rsidP="000D2F82">
      <w:pPr>
        <w:pStyle w:val="Liststycke"/>
        <w:numPr>
          <w:ilvl w:val="0"/>
          <w:numId w:val="6"/>
        </w:numPr>
      </w:pPr>
      <w:r>
        <w:t xml:space="preserve">Hur stor andel barn som lever i ekonomisk utsatthet. </w:t>
      </w:r>
    </w:p>
    <w:p w14:paraId="3F771758" w14:textId="77777777" w:rsidR="000D2F82" w:rsidRDefault="000D2F82" w:rsidP="000D2F82">
      <w:pPr>
        <w:pStyle w:val="Liststycke"/>
        <w:numPr>
          <w:ilvl w:val="0"/>
          <w:numId w:val="6"/>
        </w:numPr>
      </w:pPr>
      <w:r>
        <w:t>Finns nyanlända barn i området? Hur många?</w:t>
      </w:r>
    </w:p>
    <w:p w14:paraId="0E99B802" w14:textId="77777777" w:rsidR="000D2F82" w:rsidRDefault="000D2F82" w:rsidP="000D2F82">
      <w:pPr>
        <w:pStyle w:val="Liststycke"/>
        <w:numPr>
          <w:ilvl w:val="0"/>
          <w:numId w:val="6"/>
        </w:numPr>
      </w:pPr>
      <w:r>
        <w:t>Finns barn från någon minoritetsgrupp?</w:t>
      </w:r>
    </w:p>
    <w:p w14:paraId="2DEBCBF2" w14:textId="77777777" w:rsidR="000D2F82" w:rsidRDefault="000D2F82" w:rsidP="000D2F82">
      <w:pPr>
        <w:pStyle w:val="Liststycke"/>
        <w:numPr>
          <w:ilvl w:val="0"/>
          <w:numId w:val="6"/>
        </w:numPr>
      </w:pPr>
      <w:r>
        <w:t>Barn och ålder på barn som deltar i verksamheten?</w:t>
      </w:r>
    </w:p>
    <w:p w14:paraId="292ACCDD" w14:textId="77777777" w:rsidR="000D2F82" w:rsidRDefault="000D2F82" w:rsidP="000D2F82">
      <w:pPr>
        <w:pStyle w:val="Liststycke"/>
        <w:numPr>
          <w:ilvl w:val="0"/>
          <w:numId w:val="6"/>
        </w:numPr>
      </w:pPr>
      <w:r>
        <w:t>Vilken verksamhet som finns idag.</w:t>
      </w:r>
    </w:p>
    <w:p w14:paraId="57FC70FF" w14:textId="77777777" w:rsidR="000D2F82" w:rsidRDefault="000D2F82" w:rsidP="000D2F82">
      <w:pPr>
        <w:pStyle w:val="Liststycke"/>
        <w:numPr>
          <w:ilvl w:val="0"/>
          <w:numId w:val="6"/>
        </w:numPr>
      </w:pPr>
      <w:r>
        <w:t xml:space="preserve">Annat för området som rör barn och som kan vara aktuellt. </w:t>
      </w:r>
    </w:p>
    <w:p w14:paraId="5C69CD05" w14:textId="77777777" w:rsidR="000D2F82" w:rsidRDefault="00AE0C31" w:rsidP="000D2F82">
      <w:r>
        <w:t xml:space="preserve">Formulera </w:t>
      </w:r>
      <w:r w:rsidR="000D2F82">
        <w:t xml:space="preserve">gärna </w:t>
      </w:r>
      <w:r w:rsidR="00FA11C7">
        <w:t>era viktigaste slutsatser i ett dokument som ni sedan använder er av i era barnkonsekvensanalyser</w:t>
      </w:r>
      <w:r w:rsidR="000D2F82">
        <w:t xml:space="preserve">: </w:t>
      </w:r>
      <w:r w:rsidR="000D2F82" w:rsidRPr="00FA11C7">
        <w:rPr>
          <w:i/>
        </w:rPr>
        <w:t xml:space="preserve">T ex: Ur ett barnperspektiv tycker vi att följande är särskilt viktigt att tänka på </w:t>
      </w:r>
      <w:r w:rsidR="00521D73" w:rsidRPr="00FA11C7">
        <w:rPr>
          <w:i/>
        </w:rPr>
        <w:t>vid planering av vår verksamhet.</w:t>
      </w:r>
      <w:r w:rsidR="00521D73">
        <w:t xml:space="preserve"> </w:t>
      </w:r>
      <w:r w:rsidR="000D2F82">
        <w:t xml:space="preserve"> </w:t>
      </w:r>
    </w:p>
    <w:p w14:paraId="44BC8A11" w14:textId="77777777" w:rsidR="00D136CF" w:rsidRDefault="00CF5D0D" w:rsidP="000D2F82">
      <w:r>
        <w:t>Goda exempel: Titta</w:t>
      </w:r>
      <w:r w:rsidR="00D9179F">
        <w:t xml:space="preserve"> gärna på stiftets kartläggning</w:t>
      </w:r>
    </w:p>
    <w:p w14:paraId="6A05A809" w14:textId="77777777" w:rsidR="00C7511E" w:rsidRDefault="00C7511E" w:rsidP="00C7511E">
      <w:pPr>
        <w:pStyle w:val="Liststycke"/>
        <w:ind w:left="765"/>
      </w:pPr>
    </w:p>
    <w:p w14:paraId="106F133A" w14:textId="77777777" w:rsidR="00643CB7" w:rsidRDefault="00F652D0" w:rsidP="006B6C1C">
      <w:pPr>
        <w:pStyle w:val="Liststycke"/>
        <w:numPr>
          <w:ilvl w:val="0"/>
          <w:numId w:val="17"/>
        </w:numPr>
      </w:pPr>
      <w:r w:rsidRPr="00F652D0">
        <w:rPr>
          <w:b/>
        </w:rPr>
        <w:t>Kunskap om barnkonventionen</w:t>
      </w:r>
      <w:r w:rsidR="00643CB7">
        <w:rPr>
          <w:b/>
        </w:rPr>
        <w:t xml:space="preserve"> och de vägledande principerna (Pusselbit 2)</w:t>
      </w:r>
    </w:p>
    <w:p w14:paraId="0CF05FEC" w14:textId="77777777" w:rsidR="00196D32" w:rsidRDefault="00F652D0" w:rsidP="00643CB7">
      <w:r>
        <w:t xml:space="preserve">Barnkonventionen är själva utgångspunkten för arbetet med att stärka barnets rättigheter. Därför behövs viss grundläggande kunskap om konventionen. </w:t>
      </w:r>
      <w:r w:rsidR="00196D32">
        <w:t xml:space="preserve"> </w:t>
      </w:r>
      <w:r>
        <w:t>Allra mins behöver man kunskap om de vägledande principe</w:t>
      </w:r>
      <w:r w:rsidR="00F36DF7">
        <w:t xml:space="preserve">rna, artiklarna 2, 3 6 och 12, </w:t>
      </w:r>
      <w:r>
        <w:t xml:space="preserve">och hur dessa kan omsättas i konkret handling. </w:t>
      </w:r>
      <w:r w:rsidR="00C5549C">
        <w:t xml:space="preserve">Dessa artiklar är lite mer övergripande till sin karaktär och ska beaktas för att barnrättsperspektivet ska kunna stärkas. </w:t>
      </w:r>
    </w:p>
    <w:p w14:paraId="0A28F1A9" w14:textId="77777777" w:rsidR="00DB3491" w:rsidRDefault="00DB3491" w:rsidP="00DB3491">
      <w:pPr>
        <w:pStyle w:val="Liststycke"/>
        <w:numPr>
          <w:ilvl w:val="0"/>
          <w:numId w:val="18"/>
        </w:numPr>
      </w:pPr>
      <w:r>
        <w:t xml:space="preserve">Delta vid den av stiftet erbjudna introduktionsutbildningen. </w:t>
      </w:r>
    </w:p>
    <w:p w14:paraId="54EAB905" w14:textId="77777777" w:rsidR="00FA0FA4" w:rsidRDefault="00FA0FA4" w:rsidP="00FA0FA4">
      <w:pPr>
        <w:pStyle w:val="Liststycke"/>
        <w:numPr>
          <w:ilvl w:val="0"/>
          <w:numId w:val="7"/>
        </w:numPr>
      </w:pPr>
      <w:r>
        <w:t>Läs boken ”Barnets rätt”.</w:t>
      </w:r>
    </w:p>
    <w:p w14:paraId="2122E91E" w14:textId="77777777" w:rsidR="00FA0FA4" w:rsidRDefault="00FA0FA4" w:rsidP="00FA0FA4">
      <w:pPr>
        <w:pStyle w:val="Liststycke"/>
        <w:numPr>
          <w:ilvl w:val="0"/>
          <w:numId w:val="7"/>
        </w:numPr>
      </w:pPr>
      <w:r>
        <w:t>Beställ gratis från UNICEF: Barnkonventionen i sin helhet, lättläst.</w:t>
      </w:r>
      <w:r w:rsidR="00660984">
        <w:t xml:space="preserve"> </w:t>
      </w:r>
    </w:p>
    <w:p w14:paraId="771C27D1" w14:textId="77777777" w:rsidR="00660984" w:rsidRDefault="00660984" w:rsidP="00660984">
      <w:r>
        <w:t>Avsätt tid i gruppen för att samtala om hur de vägledande principerna kan påverka er verksamhet. Använd gärna samtalsfrågorna från boken Barne</w:t>
      </w:r>
      <w:r w:rsidR="00D9179F">
        <w:t>ts rätt.</w:t>
      </w:r>
    </w:p>
    <w:p w14:paraId="1411092C" w14:textId="77777777" w:rsidR="00660984" w:rsidRDefault="00660984" w:rsidP="00660984">
      <w:pPr>
        <w:pStyle w:val="Liststycke"/>
        <w:numPr>
          <w:ilvl w:val="0"/>
          <w:numId w:val="22"/>
        </w:numPr>
      </w:pPr>
      <w:r>
        <w:t xml:space="preserve">Kan du ge exempel på några situationer i vardagen då du vet att barn behandlas olika och får olika förutsättningar? (Sid 33 Barnets rätt). </w:t>
      </w:r>
    </w:p>
    <w:p w14:paraId="7727F58B" w14:textId="77777777" w:rsidR="00660984" w:rsidRDefault="00660984" w:rsidP="00660984">
      <w:pPr>
        <w:pStyle w:val="Liststycke"/>
        <w:numPr>
          <w:ilvl w:val="0"/>
          <w:numId w:val="22"/>
        </w:numPr>
      </w:pPr>
      <w:r>
        <w:t>Fundera med utgångspunkt i verksamheten: på vilket sätt tas hänsyn till barnets bästa? Kan detta utvecklas och förbättras? (Barnets rätt sid 39)</w:t>
      </w:r>
    </w:p>
    <w:p w14:paraId="02E180D7" w14:textId="77777777" w:rsidR="00660984" w:rsidRDefault="00660984" w:rsidP="00660984">
      <w:pPr>
        <w:pStyle w:val="Liststycke"/>
        <w:numPr>
          <w:ilvl w:val="0"/>
          <w:numId w:val="22"/>
        </w:numPr>
      </w:pPr>
      <w:r>
        <w:t xml:space="preserve">Hur främjas barnets rätt till utveckling i verksamheten? Vilka utmaningar finns det? (Barnets rätt sid 45) </w:t>
      </w:r>
    </w:p>
    <w:p w14:paraId="73EC5CE2" w14:textId="77777777" w:rsidR="00660984" w:rsidRDefault="00B92BC1" w:rsidP="00660984">
      <w:pPr>
        <w:pStyle w:val="Liststycke"/>
        <w:numPr>
          <w:ilvl w:val="0"/>
          <w:numId w:val="22"/>
        </w:numPr>
      </w:pPr>
      <w:r>
        <w:t>Hur skulle er verksamhet se ut om barnet fick bestämma mer och ta mer ansvar? (Barnets rätt sid 53).</w:t>
      </w:r>
    </w:p>
    <w:p w14:paraId="5A39BBE3" w14:textId="77777777" w:rsidR="00F2101B" w:rsidRDefault="00F2101B" w:rsidP="00F2101B"/>
    <w:p w14:paraId="418D25F9" w14:textId="77777777" w:rsidR="001A160F" w:rsidRDefault="001A160F" w:rsidP="006B6C1C">
      <w:pPr>
        <w:pStyle w:val="Liststycke"/>
        <w:numPr>
          <w:ilvl w:val="0"/>
          <w:numId w:val="17"/>
        </w:numPr>
        <w:rPr>
          <w:b/>
        </w:rPr>
      </w:pPr>
      <w:r>
        <w:rPr>
          <w:b/>
        </w:rPr>
        <w:t>Lyssna på barn</w:t>
      </w:r>
      <w:r w:rsidR="00C83031">
        <w:rPr>
          <w:b/>
        </w:rPr>
        <w:t xml:space="preserve"> (Pusselbit nr 3)</w:t>
      </w:r>
      <w:r w:rsidR="00105D1A">
        <w:rPr>
          <w:b/>
        </w:rPr>
        <w:t xml:space="preserve"> </w:t>
      </w:r>
    </w:p>
    <w:p w14:paraId="0DA67249" w14:textId="77777777" w:rsidR="00F2101B" w:rsidRDefault="009A6593" w:rsidP="001A160F">
      <w:r>
        <w:t>Utan att låta barnen bidra med kunskap och erfarenheter är det svårt att göra en bedömning av barnets bästa. Därför är goda samtal med barn och unga i berörda församlingar viktigt och nödvändigt.</w:t>
      </w:r>
      <w:r>
        <w:rPr>
          <w:b/>
        </w:rPr>
        <w:t xml:space="preserve"> </w:t>
      </w:r>
      <w:r w:rsidR="000E66DB">
        <w:t xml:space="preserve">Att lyssna på barn ska vara en självklar del i allt arbete, och arbetsgruppen har också i uppdrag att skapa former för detta. </w:t>
      </w:r>
      <w:r w:rsidR="00D34AD8">
        <w:t xml:space="preserve"> </w:t>
      </w:r>
      <w:r w:rsidR="0060484E">
        <w:t xml:space="preserve">Man kan behöva lyssna på barn på olika sätt, i organiserade processer och i spontana samtal. </w:t>
      </w:r>
      <w:r w:rsidR="000E66DB">
        <w:t xml:space="preserve">Här beskrivs hur ni kan göra lite mer organiserat. Men se detta som en inspiration och ett exempel. </w:t>
      </w:r>
    </w:p>
    <w:p w14:paraId="41C8F396" w14:textId="77777777" w:rsidR="009A6593" w:rsidRDefault="009A6593" w:rsidP="009A6593">
      <w:pPr>
        <w:rPr>
          <w:i/>
        </w:rPr>
      </w:pPr>
    </w:p>
    <w:p w14:paraId="21A1D5FC" w14:textId="77777777" w:rsidR="009A6593" w:rsidRPr="009A6593" w:rsidRDefault="009A6593" w:rsidP="009A6593">
      <w:pPr>
        <w:rPr>
          <w:i/>
        </w:rPr>
      </w:pPr>
      <w:r w:rsidRPr="009A6593">
        <w:rPr>
          <w:i/>
        </w:rPr>
        <w:t>Vilka barn ska tillfrågas?</w:t>
      </w:r>
    </w:p>
    <w:p w14:paraId="6108C15D" w14:textId="77777777" w:rsidR="009A6593" w:rsidRDefault="009A6593" w:rsidP="009A6593">
      <w:r>
        <w:t>Enligt barnkonventionens artikel 2 har skall barn ha lika tillgång till sina rättigheter och ingen åtskillnad eller diskriminering skall göras på grund av t ex ålder, kön, religion, etnisk bakgrund o s v. Det betyder att man behöver lyssna på barn med olika förutsättningar. Det handlar om att få ett så bra underlag som möjligt, så att kyrkan ska kunna vara relevant för så många som möjligt. Det gäller ju för övrigt alla människor. Om de barn man har i verksamhet inte är representativa för de barn som finns i området kan man behöva fundera över om det är möjligt att nå fler barn. Samtidigt måste arbete med att höra barn vara görbart och inte för omfattande. Börja därför med barn i den egna verksamheten, men i olika åldersgrupper. Förslag på grupper:</w:t>
      </w:r>
    </w:p>
    <w:p w14:paraId="27B7040B" w14:textId="77777777" w:rsidR="009A6593" w:rsidRDefault="009A6593" w:rsidP="009A6593">
      <w:pPr>
        <w:pStyle w:val="Liststycke"/>
        <w:numPr>
          <w:ilvl w:val="0"/>
          <w:numId w:val="25"/>
        </w:numPr>
      </w:pPr>
      <w:r>
        <w:t>Junior/minior</w:t>
      </w:r>
    </w:p>
    <w:p w14:paraId="5A5C28EC" w14:textId="77777777" w:rsidR="009A6593" w:rsidRDefault="009A6593" w:rsidP="009A6593">
      <w:pPr>
        <w:pStyle w:val="Liststycke"/>
        <w:numPr>
          <w:ilvl w:val="0"/>
          <w:numId w:val="25"/>
        </w:numPr>
      </w:pPr>
      <w:r>
        <w:t xml:space="preserve">Unga ledare (konfirmander?) </w:t>
      </w:r>
    </w:p>
    <w:p w14:paraId="19A88C9A" w14:textId="77777777" w:rsidR="009A6593" w:rsidRDefault="009A6593" w:rsidP="009A6593">
      <w:pPr>
        <w:pStyle w:val="Liststycke"/>
        <w:numPr>
          <w:ilvl w:val="0"/>
          <w:numId w:val="25"/>
        </w:numPr>
      </w:pPr>
      <w:r>
        <w:t xml:space="preserve">Skola (om man har upparbetade kontakter) </w:t>
      </w:r>
    </w:p>
    <w:p w14:paraId="6695CBB0" w14:textId="77777777" w:rsidR="009A6593" w:rsidRDefault="009A6593" w:rsidP="009A6593">
      <w:pPr>
        <w:pStyle w:val="Liststycke"/>
        <w:numPr>
          <w:ilvl w:val="0"/>
          <w:numId w:val="25"/>
        </w:numPr>
      </w:pPr>
      <w:r>
        <w:t>Föräldrar (framför allt till de minsta barnen)</w:t>
      </w:r>
    </w:p>
    <w:p w14:paraId="2B172E2C" w14:textId="77777777" w:rsidR="009A6593" w:rsidRPr="009A6593" w:rsidRDefault="00995C99" w:rsidP="009A6593">
      <w:pPr>
        <w:rPr>
          <w:i/>
        </w:rPr>
      </w:pPr>
      <w:r>
        <w:rPr>
          <w:i/>
        </w:rPr>
        <w:t>Vad ska vi</w:t>
      </w:r>
      <w:r w:rsidR="009A6593" w:rsidRPr="009A6593">
        <w:rPr>
          <w:i/>
        </w:rPr>
        <w:t xml:space="preserve"> ta reda på?</w:t>
      </w:r>
    </w:p>
    <w:p w14:paraId="4A80FC88" w14:textId="77777777" w:rsidR="009A6593" w:rsidRDefault="009A6593" w:rsidP="009A6593">
      <w:r>
        <w:t xml:space="preserve">När man arbetar med barn och inflytande behöver man tänka på att frågorna ska vara övergripande och inte allt för detaljerade eller styrande. Det handlar om att föra samtal med barn och unga om kyrkan och verksamheten i stort för att på så vis skaffa sig en uppfattning om hur barn och unga ser på verksamheten. Det betyder att det kan vara svårt att i förväg förutse vad av det man får reda på som är relevant. Om frågorna är allt för detaljerade finns risk för att barnen svarar för att vi vuxna ska bli nöjda. Det gäller naturligtvis att samtala med barn på ett sätt som är relevant för de deltagande barnens ålder. </w:t>
      </w:r>
    </w:p>
    <w:p w14:paraId="6BF7656D" w14:textId="77777777" w:rsidR="009A6593" w:rsidRDefault="009A6593" w:rsidP="009A6593">
      <w:r>
        <w:t xml:space="preserve">Nedan följer ett antal förslag på ingångar till era samtal med barn. Det viktiga är inte att samtalet följer just dessa frågor, utan att ni skapar goda samtal med barnen. Styr samtalen varsamt! </w:t>
      </w:r>
    </w:p>
    <w:p w14:paraId="097BE365" w14:textId="77777777" w:rsidR="009A6593" w:rsidRDefault="009A6593" w:rsidP="009A6593">
      <w:r>
        <w:t>Möjliga frågor till äldre barn</w:t>
      </w:r>
    </w:p>
    <w:p w14:paraId="7DF3321C" w14:textId="77777777" w:rsidR="009A6593" w:rsidRDefault="009A6593" w:rsidP="009A6593">
      <w:pPr>
        <w:pStyle w:val="Liststycke"/>
        <w:numPr>
          <w:ilvl w:val="0"/>
          <w:numId w:val="28"/>
        </w:numPr>
      </w:pPr>
      <w:r>
        <w:t>Hur ser ditt liv ut?</w:t>
      </w:r>
      <w:r w:rsidRPr="00C90A05">
        <w:t xml:space="preserve"> </w:t>
      </w:r>
      <w:r>
        <w:t>Vad är viktigt?</w:t>
      </w:r>
    </w:p>
    <w:p w14:paraId="3DC1754E" w14:textId="77777777" w:rsidR="009A6593" w:rsidRDefault="009A6593" w:rsidP="009A6593">
      <w:pPr>
        <w:pStyle w:val="Liststycke"/>
        <w:numPr>
          <w:ilvl w:val="0"/>
          <w:numId w:val="28"/>
        </w:numPr>
      </w:pPr>
      <w:r>
        <w:t>Finns något du saknar eller skulle vilja var annorlunda i ditt liv?</w:t>
      </w:r>
    </w:p>
    <w:p w14:paraId="74B36B1B" w14:textId="77777777" w:rsidR="009A6593" w:rsidRDefault="009A6593" w:rsidP="009A6593">
      <w:pPr>
        <w:pStyle w:val="Liststycke"/>
        <w:numPr>
          <w:ilvl w:val="0"/>
          <w:numId w:val="28"/>
        </w:numPr>
      </w:pPr>
      <w:r>
        <w:t>Varför är du med i kyrkan/specifik verksamhet?</w:t>
      </w:r>
    </w:p>
    <w:p w14:paraId="5513F675" w14:textId="77777777" w:rsidR="009A6593" w:rsidRDefault="009A6593" w:rsidP="009A6593">
      <w:pPr>
        <w:pStyle w:val="Liststycke"/>
        <w:numPr>
          <w:ilvl w:val="0"/>
          <w:numId w:val="28"/>
        </w:numPr>
      </w:pPr>
      <w:r>
        <w:t xml:space="preserve">Vad är det bästa med kyrkan (konfirmation annan verksamhet o s v?) </w:t>
      </w:r>
    </w:p>
    <w:p w14:paraId="5C5E0AD6" w14:textId="77777777" w:rsidR="009A6593" w:rsidRDefault="009A6593" w:rsidP="009A6593">
      <w:pPr>
        <w:pStyle w:val="Liststycke"/>
        <w:numPr>
          <w:ilvl w:val="0"/>
          <w:numId w:val="28"/>
        </w:numPr>
      </w:pPr>
      <w:r>
        <w:t>Vad är det sämsta med kyrkan?</w:t>
      </w:r>
    </w:p>
    <w:p w14:paraId="0F0641EA" w14:textId="77777777" w:rsidR="009A6593" w:rsidRDefault="009A6593" w:rsidP="009A6593">
      <w:pPr>
        <w:pStyle w:val="Liststycke"/>
        <w:numPr>
          <w:ilvl w:val="0"/>
          <w:numId w:val="28"/>
        </w:numPr>
      </w:pPr>
      <w:r>
        <w:t xml:space="preserve">Finns det något du önskar skulle vara annorlunda i kyrkans verksamhet?  </w:t>
      </w:r>
    </w:p>
    <w:p w14:paraId="72A3D3EC" w14:textId="77777777" w:rsidR="009A6593" w:rsidRDefault="009A6593" w:rsidP="009A6593">
      <w:pPr>
        <w:pStyle w:val="Liststycke"/>
      </w:pPr>
    </w:p>
    <w:p w14:paraId="504FFC12" w14:textId="77777777" w:rsidR="009A6593" w:rsidRDefault="009A6593" w:rsidP="009A6593">
      <w:r>
        <w:t>Möjliga frågor till yngre barn:</w:t>
      </w:r>
    </w:p>
    <w:p w14:paraId="4E9DAF4B" w14:textId="77777777" w:rsidR="009A6593" w:rsidRDefault="009A6593" w:rsidP="009A6593">
      <w:pPr>
        <w:pStyle w:val="Liststycke"/>
        <w:numPr>
          <w:ilvl w:val="0"/>
          <w:numId w:val="29"/>
        </w:numPr>
      </w:pPr>
      <w:r>
        <w:t>Beskriv hur det är där du bor.</w:t>
      </w:r>
      <w:r w:rsidRPr="00420012">
        <w:t xml:space="preserve"> </w:t>
      </w:r>
      <w:r>
        <w:t>Vad tycker du är bra? Vad tycker du inte om?</w:t>
      </w:r>
    </w:p>
    <w:p w14:paraId="18555181" w14:textId="77777777" w:rsidR="009A6593" w:rsidRDefault="009A6593" w:rsidP="009A6593">
      <w:pPr>
        <w:pStyle w:val="Liststycke"/>
        <w:numPr>
          <w:ilvl w:val="0"/>
          <w:numId w:val="29"/>
        </w:numPr>
      </w:pPr>
      <w:r>
        <w:t>Vad gör dig glad när du kommer på juniorer/barnkör o s v?</w:t>
      </w:r>
    </w:p>
    <w:p w14:paraId="2479FEEC" w14:textId="77777777" w:rsidR="009A6593" w:rsidRDefault="009A6593" w:rsidP="009A6593">
      <w:pPr>
        <w:pStyle w:val="Liststycke"/>
        <w:numPr>
          <w:ilvl w:val="0"/>
          <w:numId w:val="29"/>
        </w:numPr>
      </w:pPr>
      <w:r>
        <w:t>Finns det något som gör dig ledsen?</w:t>
      </w:r>
    </w:p>
    <w:p w14:paraId="4A2136DF" w14:textId="77777777" w:rsidR="009A6593" w:rsidRDefault="009A6593" w:rsidP="009A6593">
      <w:pPr>
        <w:pStyle w:val="Liststycke"/>
        <w:numPr>
          <w:ilvl w:val="0"/>
          <w:numId w:val="29"/>
        </w:numPr>
      </w:pPr>
      <w:r>
        <w:t xml:space="preserve">Om du skulle berätta för en kompis hur det är att komma hit – vad skulle du säga då? </w:t>
      </w:r>
      <w:r>
        <w:br/>
      </w:r>
    </w:p>
    <w:p w14:paraId="3EE7E960" w14:textId="77777777" w:rsidR="009A6593" w:rsidRDefault="009A6593" w:rsidP="009A6593">
      <w:r>
        <w:t xml:space="preserve">Förslag på frågor till föräldrar: </w:t>
      </w:r>
    </w:p>
    <w:p w14:paraId="1CE8BC9A" w14:textId="77777777" w:rsidR="009A6593" w:rsidRDefault="009A6593" w:rsidP="009A6593">
      <w:pPr>
        <w:pStyle w:val="Liststycke"/>
        <w:numPr>
          <w:ilvl w:val="0"/>
          <w:numId w:val="26"/>
        </w:numPr>
      </w:pPr>
      <w:r>
        <w:t>Är kyrkans verksamhet viktig för dig och ditt barn? Varför, i så fall?</w:t>
      </w:r>
    </w:p>
    <w:p w14:paraId="5EFBB479" w14:textId="77777777" w:rsidR="009A6593" w:rsidRDefault="009A6593" w:rsidP="009A6593">
      <w:pPr>
        <w:pStyle w:val="Liststycke"/>
        <w:numPr>
          <w:ilvl w:val="0"/>
          <w:numId w:val="26"/>
        </w:numPr>
      </w:pPr>
      <w:r>
        <w:t>Vad är det som gör att du/ni deltar?</w:t>
      </w:r>
    </w:p>
    <w:p w14:paraId="4B7E8887" w14:textId="77777777" w:rsidR="009A6593" w:rsidRDefault="009A6593" w:rsidP="009A6593">
      <w:pPr>
        <w:pStyle w:val="Liststycke"/>
        <w:numPr>
          <w:ilvl w:val="0"/>
          <w:numId w:val="26"/>
        </w:numPr>
      </w:pPr>
      <w:r>
        <w:t>Vad skulle få dig/er att inte delta?</w:t>
      </w:r>
    </w:p>
    <w:p w14:paraId="25AC6085" w14:textId="77777777" w:rsidR="009A6593" w:rsidRDefault="009A6593" w:rsidP="009A6593">
      <w:pPr>
        <w:pStyle w:val="Liststycke"/>
        <w:numPr>
          <w:ilvl w:val="0"/>
          <w:numId w:val="26"/>
        </w:numPr>
      </w:pPr>
      <w:r>
        <w:t>Finns det något som du som förälder saknar eller skulle vilja var annorlunda?</w:t>
      </w:r>
    </w:p>
    <w:p w14:paraId="3C8329BD" w14:textId="77777777" w:rsidR="009A6593" w:rsidRDefault="009A6593" w:rsidP="009A6593">
      <w:r>
        <w:t xml:space="preserve">Givetvis kan man också vara mer specifik, och komplettera med de frågor man tycker är relevanta. Det är viktigt att låta barnen styra samtalet. </w:t>
      </w:r>
    </w:p>
    <w:p w14:paraId="0D0B940D" w14:textId="77777777" w:rsidR="009A6593" w:rsidRPr="00200268" w:rsidRDefault="009A6593" w:rsidP="009A6593"/>
    <w:p w14:paraId="2B1B3D13" w14:textId="77777777" w:rsidR="009A6593" w:rsidRPr="009A6593" w:rsidRDefault="00AF7FE7" w:rsidP="009A6593">
      <w:pPr>
        <w:rPr>
          <w:i/>
        </w:rPr>
      </w:pPr>
      <w:r>
        <w:rPr>
          <w:i/>
        </w:rPr>
        <w:t>Hur ser vi</w:t>
      </w:r>
      <w:r w:rsidR="009A6593" w:rsidRPr="009A6593">
        <w:rPr>
          <w:i/>
        </w:rPr>
        <w:t xml:space="preserve"> till att deltagandet blir på riktigt? </w:t>
      </w:r>
    </w:p>
    <w:p w14:paraId="172BA5B1" w14:textId="77777777" w:rsidR="009A6593" w:rsidRDefault="009A6593" w:rsidP="009A6593">
      <w:r>
        <w:t xml:space="preserve">Att involvera barn och be om deras synpunkter i en process kräver att man noga funderar igenom hur det kan göras i respekt för barnet som individ. Tänk på följande: </w:t>
      </w:r>
    </w:p>
    <w:p w14:paraId="78C95DD0" w14:textId="77777777" w:rsidR="009A6593" w:rsidRDefault="009A6593" w:rsidP="00AF7FE7">
      <w:pPr>
        <w:pStyle w:val="Liststycke"/>
        <w:numPr>
          <w:ilvl w:val="0"/>
          <w:numId w:val="32"/>
        </w:numPr>
      </w:pPr>
      <w:r>
        <w:t>Barnet måste få information om processen och sin roll i den. Det vill säga: hjälp bar</w:t>
      </w:r>
      <w:r w:rsidR="00C80FA0">
        <w:t>n</w:t>
      </w:r>
      <w:r>
        <w:t>en att förstå sammanhanget. Varför vill ni att de ska dela med sig av sina åsikter? Vad kommer att hända med deras åsikter? Vilka är ramarna?</w:t>
      </w:r>
    </w:p>
    <w:p w14:paraId="0E27B00A" w14:textId="77777777" w:rsidR="009A6593" w:rsidRDefault="009A6593" w:rsidP="00AF7FE7">
      <w:pPr>
        <w:pStyle w:val="Liststycke"/>
        <w:ind w:firstLine="45"/>
      </w:pPr>
    </w:p>
    <w:p w14:paraId="10CD19B5" w14:textId="77777777" w:rsidR="009A6593" w:rsidRDefault="009A6593" w:rsidP="00AF7FE7">
      <w:pPr>
        <w:pStyle w:val="Liststycke"/>
        <w:numPr>
          <w:ilvl w:val="0"/>
          <w:numId w:val="32"/>
        </w:numPr>
      </w:pPr>
      <w:r>
        <w:t>Barn är olika – se till att det finns olika sätt att uttrycka sig.</w:t>
      </w:r>
      <w:r>
        <w:br/>
        <w:t xml:space="preserve"> </w:t>
      </w:r>
    </w:p>
    <w:p w14:paraId="594EC605" w14:textId="77777777" w:rsidR="009A6593" w:rsidRDefault="009A6593" w:rsidP="00AF7FE7">
      <w:pPr>
        <w:pStyle w:val="Liststycke"/>
        <w:numPr>
          <w:ilvl w:val="0"/>
          <w:numId w:val="32"/>
        </w:numPr>
      </w:pPr>
      <w:r>
        <w:t xml:space="preserve">Se till att alla kommer till tals, inte bara de som har störts förmåga att uttrycka sig. </w:t>
      </w:r>
    </w:p>
    <w:p w14:paraId="60061E4C" w14:textId="77777777" w:rsidR="009A6593" w:rsidRDefault="009A6593" w:rsidP="00AF7FE7">
      <w:pPr>
        <w:pStyle w:val="Liststycke"/>
        <w:ind w:firstLine="45"/>
      </w:pPr>
    </w:p>
    <w:p w14:paraId="208A1AA1" w14:textId="77777777" w:rsidR="009A6593" w:rsidRDefault="009A6593" w:rsidP="00AF7FE7">
      <w:pPr>
        <w:pStyle w:val="Liststycke"/>
        <w:numPr>
          <w:ilvl w:val="0"/>
          <w:numId w:val="32"/>
        </w:numPr>
      </w:pPr>
      <w:r>
        <w:t>Återkoppla! Det är viktigt att barnen får veta v</w:t>
      </w:r>
      <w:r w:rsidR="00C80FA0">
        <w:t xml:space="preserve">ad som händer med deras åsikter, och möjlighet att korrigera om de upplever sig missförstådda. </w:t>
      </w:r>
      <w:r>
        <w:t xml:space="preserve">  </w:t>
      </w:r>
      <w:r>
        <w:br/>
      </w:r>
    </w:p>
    <w:p w14:paraId="7657C8E7" w14:textId="77777777" w:rsidR="009A6593" w:rsidRPr="001362B9" w:rsidRDefault="009A6593" w:rsidP="00AF7FE7">
      <w:pPr>
        <w:pStyle w:val="Liststycke"/>
        <w:numPr>
          <w:ilvl w:val="0"/>
          <w:numId w:val="32"/>
        </w:numPr>
      </w:pPr>
      <w:r w:rsidRPr="001362B9">
        <w:t xml:space="preserve">Tänk på att deltagandet är frivilligt. Inget barn har en skyldighet att dela med sig av sina åsikter. </w:t>
      </w:r>
    </w:p>
    <w:p w14:paraId="29D6B04F" w14:textId="77777777" w:rsidR="009A6593" w:rsidRPr="001362B9" w:rsidRDefault="009A6593" w:rsidP="009A6593">
      <w:r w:rsidRPr="001362B9">
        <w:t xml:space="preserve"> </w:t>
      </w:r>
    </w:p>
    <w:p w14:paraId="29A09C9C" w14:textId="77777777" w:rsidR="009A6593" w:rsidRPr="009A6593" w:rsidRDefault="009A6593" w:rsidP="009A6593">
      <w:pPr>
        <w:rPr>
          <w:i/>
        </w:rPr>
      </w:pPr>
      <w:r>
        <w:rPr>
          <w:i/>
        </w:rPr>
        <w:t xml:space="preserve">Hur kan vi </w:t>
      </w:r>
      <w:r w:rsidRPr="009A6593">
        <w:rPr>
          <w:i/>
        </w:rPr>
        <w:t xml:space="preserve">gå till väga </w:t>
      </w:r>
      <w:r w:rsidR="00C80FA0">
        <w:rPr>
          <w:i/>
        </w:rPr>
        <w:t>rent praktiskt?</w:t>
      </w:r>
    </w:p>
    <w:p w14:paraId="70954246" w14:textId="77777777" w:rsidR="009A6593" w:rsidRDefault="009A6593" w:rsidP="009A6593">
      <w:r>
        <w:t xml:space="preserve">Först och främst: det viktigaste när man vill ta reda på barns synpunkter är att skapa förutsättningar för ett bra samtal. Samtalet ska stå i fokus där det gäller att lyssna aktivt, bolla tillbaka, be barnet förtydliga o s v. Kanske får man svar långt senare, och inte i samband med att frågan ställdes. Det gäller att ha stora öron! Längst bak i dokument finns några förslag på övningar som man kan göra med barnen. Vilka metoder man använder är som sagt inte det viktigaste, och som pedagoger har ni helt säkert erfarenhet av olika sätt att prata med barn. Nyttja det som ni redan gör för att ta reda på det ni behöver veta. Se metodförslagen som inspiration. </w:t>
      </w:r>
    </w:p>
    <w:p w14:paraId="26257F7E" w14:textId="77777777" w:rsidR="009A6593" w:rsidRDefault="009A6593" w:rsidP="009A6593">
      <w:r>
        <w:t>Några förslag på metoder kan vara:</w:t>
      </w:r>
    </w:p>
    <w:p w14:paraId="2AC7D6FF" w14:textId="77777777" w:rsidR="009A6593" w:rsidRDefault="009A6593" w:rsidP="009A6593">
      <w:pPr>
        <w:pStyle w:val="Liststycke"/>
        <w:numPr>
          <w:ilvl w:val="0"/>
          <w:numId w:val="30"/>
        </w:numPr>
      </w:pPr>
      <w:r>
        <w:t>Sms/chatt</w:t>
      </w:r>
    </w:p>
    <w:p w14:paraId="6C62B135" w14:textId="77777777" w:rsidR="009A6593" w:rsidRDefault="009A6593" w:rsidP="009A6593">
      <w:pPr>
        <w:pStyle w:val="Liststycke"/>
        <w:numPr>
          <w:ilvl w:val="0"/>
          <w:numId w:val="30"/>
        </w:numPr>
      </w:pPr>
      <w:r>
        <w:t>Teckningar</w:t>
      </w:r>
    </w:p>
    <w:p w14:paraId="6B3B3690" w14:textId="77777777" w:rsidR="009A6593" w:rsidRDefault="009A6593" w:rsidP="009A6593">
      <w:pPr>
        <w:pStyle w:val="Liststycke"/>
        <w:numPr>
          <w:ilvl w:val="0"/>
          <w:numId w:val="30"/>
        </w:numPr>
      </w:pPr>
      <w:r>
        <w:t>Drama</w:t>
      </w:r>
    </w:p>
    <w:p w14:paraId="271817A9" w14:textId="77777777" w:rsidR="009A6593" w:rsidRDefault="009A6593" w:rsidP="009A6593">
      <w:pPr>
        <w:pStyle w:val="Liststycke"/>
        <w:numPr>
          <w:ilvl w:val="0"/>
          <w:numId w:val="30"/>
        </w:numPr>
      </w:pPr>
      <w:r>
        <w:t>Samtal runt fikabordet</w:t>
      </w:r>
    </w:p>
    <w:p w14:paraId="280D3DE6" w14:textId="77777777" w:rsidR="009A6593" w:rsidRDefault="009A6593" w:rsidP="009A6593">
      <w:pPr>
        <w:pStyle w:val="Liststycke"/>
        <w:numPr>
          <w:ilvl w:val="0"/>
          <w:numId w:val="30"/>
        </w:numPr>
      </w:pPr>
      <w:r>
        <w:t>Om barnen tecknar, be dem berätta om vad de ritat</w:t>
      </w:r>
    </w:p>
    <w:p w14:paraId="3AA8C1E4" w14:textId="77777777" w:rsidR="00A60C77" w:rsidRPr="00C80FA0" w:rsidRDefault="009A6593" w:rsidP="00A60C77">
      <w:pPr>
        <w:pStyle w:val="Liststycke"/>
        <w:numPr>
          <w:ilvl w:val="0"/>
          <w:numId w:val="30"/>
        </w:numPr>
      </w:pPr>
      <w:r>
        <w:t>För större barn eller föräldrar kan enkäter vara ett alternativ</w:t>
      </w:r>
      <w:r w:rsidR="00C80FA0">
        <w:t xml:space="preserve">. </w:t>
      </w:r>
    </w:p>
    <w:p w14:paraId="5A88E0D5" w14:textId="77777777" w:rsidR="00A60C77" w:rsidRPr="00A60C77" w:rsidRDefault="00A60C77" w:rsidP="00A60C77">
      <w:pPr>
        <w:rPr>
          <w:i/>
        </w:rPr>
      </w:pPr>
      <w:r w:rsidRPr="00A60C77">
        <w:rPr>
          <w:i/>
        </w:rPr>
        <w:t xml:space="preserve">Hur tar vi vara på det barnen berättar? </w:t>
      </w:r>
    </w:p>
    <w:p w14:paraId="78A8899E" w14:textId="77777777" w:rsidR="00A60C77" w:rsidRDefault="00A60C77" w:rsidP="00A60C77">
      <w:r>
        <w:t xml:space="preserve">För att underlaget ska kunna bearbetas och göra barns röster rättvisa är en god dokumentation viktig. Bäst är om ni är två som genomför arbetet. En som leder samtalet/aktiviteten, och en som skriver ner vad barnen säger eller gör. Er roll är att föra fram barnens röster utan att lägga in egna värderingar eller åsikter. Citat från barnen är viktiga och bör återges ordagrant. Om ni arbetar med t ex foton eller bilder bör dessa bifogas dokumentationen. Kanske uppstår oklarheter om vad någon har sagt eller menat, gå då tillbaka och be personen förklara igen. </w:t>
      </w:r>
      <w:r>
        <w:rPr>
          <w:rFonts w:cs="Arial"/>
        </w:rPr>
        <w:t xml:space="preserve">När ni är färdiga har ni troligtvis ett underlag som består av collage, fotografier, texter och citat. </w:t>
      </w:r>
    </w:p>
    <w:p w14:paraId="45EBF74D" w14:textId="77777777" w:rsidR="00A60C77" w:rsidRDefault="00A60C77" w:rsidP="00A60C77">
      <w:r>
        <w:t xml:space="preserve">Dokumentationen av barnens tankar kompletterar ni med era egna reflektioner om vad ni har hört. </w:t>
      </w:r>
      <w:r>
        <w:rPr>
          <w:rFonts w:cs="Arial"/>
        </w:rPr>
        <w:t xml:space="preserve">Tänk på att resultaten inte är möjliga att generalisera för alla barn och unga, men ger en bild av hur vissa barn ser på verksamheten. </w:t>
      </w:r>
    </w:p>
    <w:p w14:paraId="5AEBD475" w14:textId="77777777" w:rsidR="00A60C77" w:rsidRDefault="00A60C77" w:rsidP="00A60C77">
      <w:r>
        <w:t>Följande ska vara med i dokumentationen:</w:t>
      </w:r>
    </w:p>
    <w:p w14:paraId="51B97C5C" w14:textId="77777777" w:rsidR="00A60C77" w:rsidRDefault="00A60C77" w:rsidP="00A60C77">
      <w:pPr>
        <w:pStyle w:val="Liststycke"/>
        <w:numPr>
          <w:ilvl w:val="0"/>
          <w:numId w:val="31"/>
        </w:numPr>
      </w:pPr>
      <w:r>
        <w:t>Vilken grupp, ålder, antal, samt tidpunkt för genomförandet.</w:t>
      </w:r>
    </w:p>
    <w:p w14:paraId="07684962" w14:textId="77777777" w:rsidR="00A60C77" w:rsidRDefault="00A60C77" w:rsidP="00A60C77">
      <w:pPr>
        <w:pStyle w:val="Liststycke"/>
        <w:numPr>
          <w:ilvl w:val="0"/>
          <w:numId w:val="31"/>
        </w:numPr>
      </w:pPr>
      <w:r>
        <w:t xml:space="preserve">Beskrivning av hur ni gått till väga. </w:t>
      </w:r>
    </w:p>
    <w:p w14:paraId="5DC335F5" w14:textId="77777777" w:rsidR="00A60C77" w:rsidRDefault="00A60C77" w:rsidP="00A60C77">
      <w:pPr>
        <w:pStyle w:val="Liststycke"/>
        <w:numPr>
          <w:ilvl w:val="0"/>
          <w:numId w:val="31"/>
        </w:numPr>
      </w:pPr>
      <w:r>
        <w:t>Så långt det är möjligt; ordagrann beskrivning av barnens tankar och synpunkter.</w:t>
      </w:r>
    </w:p>
    <w:p w14:paraId="32C35CA1" w14:textId="77777777" w:rsidR="00A60C77" w:rsidRDefault="00A60C77" w:rsidP="00A60C77">
      <w:pPr>
        <w:pStyle w:val="Liststycke"/>
        <w:numPr>
          <w:ilvl w:val="0"/>
          <w:numId w:val="31"/>
        </w:numPr>
      </w:pPr>
      <w:r>
        <w:t xml:space="preserve">Era egna reflektioner och slutsatser av det ni hört. </w:t>
      </w:r>
    </w:p>
    <w:p w14:paraId="3C294030" w14:textId="77777777" w:rsidR="00A60C77" w:rsidRDefault="00A60C77" w:rsidP="00A60C77">
      <w:pPr>
        <w:pStyle w:val="Liststycke"/>
        <w:numPr>
          <w:ilvl w:val="0"/>
          <w:numId w:val="31"/>
        </w:numPr>
      </w:pPr>
      <w:r>
        <w:t>Om det finns – teckningar eller annat material. (Fota av och mejla)</w:t>
      </w:r>
    </w:p>
    <w:p w14:paraId="6E1B029F" w14:textId="77777777" w:rsidR="009A6593" w:rsidRDefault="00966C4B" w:rsidP="009A6593">
      <w:r w:rsidRPr="00966C4B">
        <w:t xml:space="preserve">Sammanställ </w:t>
      </w:r>
      <w:r>
        <w:t xml:space="preserve">ett dokument där era viktigaste slutsatser och resultat finns med. Citera gärna barnen ordagrant. Det här dokumentet kan sedan användas i de olika barnkonsekvensanalyser som ska göras i indelningsprocessen. Och självklart kommer ni att behöva prata med barn om deras åsikter löpande inför andra processer. </w:t>
      </w:r>
    </w:p>
    <w:p w14:paraId="44EAFD9C" w14:textId="77777777" w:rsidR="00711B64" w:rsidRDefault="00711B64" w:rsidP="009A6593">
      <w:pPr>
        <w:rPr>
          <w:i/>
        </w:rPr>
      </w:pPr>
    </w:p>
    <w:p w14:paraId="31EF2D0D" w14:textId="77777777" w:rsidR="00711B64" w:rsidRDefault="00711B64" w:rsidP="009A6593">
      <w:r w:rsidRPr="00711B64">
        <w:rPr>
          <w:i/>
        </w:rPr>
        <w:t>Glöm inte at återkoppla!</w:t>
      </w:r>
      <w:r>
        <w:t xml:space="preserve"> </w:t>
      </w:r>
    </w:p>
    <w:p w14:paraId="0435787C" w14:textId="77777777" w:rsidR="00711B64" w:rsidRPr="00966C4B" w:rsidRDefault="00711B64" w:rsidP="009A6593">
      <w:r>
        <w:t xml:space="preserve">För såväl vuxna som barn är det viktigt att få veta hur ens synpunkter kommer att användas, och att de tolkats på rätt sätt. Man måste få möjlighet att korrigera om man upplever sig missförstådd.  Gå tillbaka till gruppen som ni träffat och samtala om det som framkommit. Berätta också om hur den fortsatta processen kommer att se ut. </w:t>
      </w:r>
    </w:p>
    <w:p w14:paraId="4B94D5A5" w14:textId="77777777" w:rsidR="00A60C77" w:rsidRDefault="00A60C77" w:rsidP="00A60C77">
      <w:pPr>
        <w:rPr>
          <w:b/>
        </w:rPr>
      </w:pPr>
    </w:p>
    <w:p w14:paraId="73F02CEC" w14:textId="77777777" w:rsidR="00A60C77" w:rsidRPr="00A60C77" w:rsidRDefault="00A60C77" w:rsidP="00A60C77">
      <w:pPr>
        <w:rPr>
          <w:i/>
        </w:rPr>
      </w:pPr>
      <w:r w:rsidRPr="00A60C77">
        <w:rPr>
          <w:i/>
        </w:rPr>
        <w:t>Vad händer om vi inte får fram något som vi tycker att vi kan ha nytta av?</w:t>
      </w:r>
    </w:p>
    <w:p w14:paraId="43CDF9D6" w14:textId="77777777" w:rsidR="00A60C77" w:rsidRDefault="00A60C77" w:rsidP="00A60C77">
      <w:r>
        <w:t xml:space="preserve">Alla barn har rätt att komma till tals i frågor som rör dem. Detta gäller oavsett om vi vuxna är ”nöjda” med resultatet eller inte, eller om vi tycker att något matnyttigt kom ut av arbetet eller inte.  Att arbeta med barn och inflytande är något som kräver träning hos både vuxna och barn. Kanske behöver frågorna omformuleras? Kanske kan vi prova andra sätt? Eller så behöver barnen mer träning för att förstå att det är ”på riktigt”. </w:t>
      </w:r>
    </w:p>
    <w:p w14:paraId="52B4C88E" w14:textId="77777777" w:rsidR="00A60C77" w:rsidRDefault="00A60C77" w:rsidP="00A60C77">
      <w:r>
        <w:t xml:space="preserve">Se den här processen som ett viktigt steg i en lärande process. Ge inte upp – tänk att övning ger färdighet! </w:t>
      </w:r>
    </w:p>
    <w:p w14:paraId="3DEEC669" w14:textId="77777777" w:rsidR="009A6593" w:rsidRPr="009A6593" w:rsidRDefault="009A6593" w:rsidP="001A160F">
      <w:pPr>
        <w:rPr>
          <w:b/>
        </w:rPr>
      </w:pPr>
    </w:p>
    <w:p w14:paraId="3656B9AB" w14:textId="77777777" w:rsidR="00F2101B" w:rsidRDefault="00F2101B">
      <w:pPr>
        <w:rPr>
          <w:b/>
        </w:rPr>
      </w:pPr>
    </w:p>
    <w:p w14:paraId="1223CC08" w14:textId="77777777" w:rsidR="002D734F" w:rsidRPr="002D734F" w:rsidRDefault="002D734F" w:rsidP="002D734F">
      <w:pPr>
        <w:rPr>
          <w:b/>
        </w:rPr>
      </w:pPr>
      <w:r>
        <w:rPr>
          <w:b/>
        </w:rPr>
        <w:t>ATT GÖRA EN BARNKONSEKVENSANALYS</w:t>
      </w:r>
    </w:p>
    <w:p w14:paraId="663EAA77" w14:textId="77777777" w:rsidR="002D734F" w:rsidRPr="00230FCA" w:rsidRDefault="002D734F" w:rsidP="002D734F">
      <w:pPr>
        <w:rPr>
          <w:i/>
        </w:rPr>
      </w:pPr>
      <w:r w:rsidRPr="00230FCA">
        <w:rPr>
          <w:i/>
        </w:rPr>
        <w:t>Vad är en barnkonsekvensanalys?</w:t>
      </w:r>
      <w:r>
        <w:rPr>
          <w:i/>
        </w:rPr>
        <w:t xml:space="preserve"> </w:t>
      </w:r>
    </w:p>
    <w:p w14:paraId="2772ED1E" w14:textId="77777777" w:rsidR="002D734F" w:rsidRDefault="002D734F" w:rsidP="002D734F">
      <w:r>
        <w:t xml:space="preserve">En barnkonsekvensanalys är ett sätt att skriftligt visa på hur man i sina beslut på bästa sätt kan leva upp till barnkonventionens intentioner och sätta barnets bästa i främsta rummet. </w:t>
      </w:r>
      <w:r w:rsidR="00791EA7">
        <w:t xml:space="preserve">Det handlar om att kompensera för att barn saknar politisk makt. </w:t>
      </w:r>
      <w:r>
        <w:t xml:space="preserve">Ofta tror vi att vi vet vad som är bäst för barn, men erfarenheten visar att utan en lite grundligare prövning av detta där barns åsikter är en självklar del, glöms barnperspektivet bort eller missförstås. För att det inte ska ske krävs ett skriftligt underlag så att beslutsfattare för det första vet vad barns bästa är i det aktuella ärendet, och för det andra får hjälp att väga detta mot andra intressen och prioriteringar; t ex ekonomi, behov hos andra grupper o s v. En barnkonsekvensanalys kan vara lång eller kort, det viktiga är att nödvändiga pusselbitar finns med. </w:t>
      </w:r>
      <w:r w:rsidR="00791EA7">
        <w:t xml:space="preserve">Det vill säga: barns synpunkter, statistik om barn livsvillkor och barnkonventionens vägledande principer. </w:t>
      </w:r>
      <w:r>
        <w:t xml:space="preserve"> </w:t>
      </w:r>
    </w:p>
    <w:p w14:paraId="05B1CB9F" w14:textId="77777777" w:rsidR="006028E1" w:rsidRPr="006028E1" w:rsidRDefault="006028E1" w:rsidP="006028E1">
      <w:pPr>
        <w:rPr>
          <w:i/>
        </w:rPr>
      </w:pPr>
      <w:r w:rsidRPr="006028E1">
        <w:rPr>
          <w:i/>
        </w:rPr>
        <w:t>I vilka ärenden görs en barnkonsekvensanalys, och vem avgör det?</w:t>
      </w:r>
    </w:p>
    <w:p w14:paraId="571D0995" w14:textId="77777777" w:rsidR="006028E1" w:rsidRDefault="006028E1" w:rsidP="006028E1">
      <w:r w:rsidRPr="006028E1">
        <w:t xml:space="preserve">Barn, precis som andra människor, berörs av de flesta beslut som fattas. Men för att arbetet med barnkonsekvensanalyser också ska vara görbart kommer man att behöva välja vilka ärenden som ska prioriteras. FN:s barnrättskommitté säger att ju mer en fråga berör barn, desto mer omfattande ska en analys vara. En tumregel kan vara att de ärenden som är strategiska, t ex organisationsförändringar eller tjänstefördelningar bör föregås av en barnkonsekvensanalys. I indelningsprocessen finns beskrivet var barnkonsekvensanalyser ska göras. </w:t>
      </w:r>
      <w:r w:rsidR="00F92752">
        <w:t xml:space="preserve">Men arbetsgruppen för barnkonsekvensanalyser har också i uppdrag att skapa rutiner för det framtida arbetet med detta. Det behöver ske i dialog med kyrkoherde och förtroendevalda, som ytterst ansvarar för att detta görs. </w:t>
      </w:r>
    </w:p>
    <w:p w14:paraId="782F4AA7" w14:textId="77777777" w:rsidR="006028E1" w:rsidRPr="006028E1" w:rsidRDefault="006028E1" w:rsidP="002D734F">
      <w:pPr>
        <w:rPr>
          <w:i/>
        </w:rPr>
      </w:pPr>
      <w:r w:rsidRPr="006028E1">
        <w:rPr>
          <w:i/>
        </w:rPr>
        <w:t>Barnkonsekvensanalysen som redskap</w:t>
      </w:r>
      <w:r>
        <w:rPr>
          <w:i/>
        </w:rPr>
        <w:t xml:space="preserve"> – vad behöver finnas med? </w:t>
      </w:r>
    </w:p>
    <w:p w14:paraId="4C4DED39" w14:textId="77777777" w:rsidR="007841CF" w:rsidRDefault="007841CF" w:rsidP="007841CF">
      <w:r>
        <w:t xml:space="preserve">Kortfattat kan man säga att en barnkonsekvensanalys består av olika beståndsdelar. </w:t>
      </w:r>
    </w:p>
    <w:p w14:paraId="7B239757" w14:textId="77777777" w:rsidR="007841CF" w:rsidRDefault="007841CF" w:rsidP="007841CF">
      <w:pPr>
        <w:pStyle w:val="Liststycke"/>
        <w:numPr>
          <w:ilvl w:val="0"/>
          <w:numId w:val="4"/>
        </w:numPr>
      </w:pPr>
      <w:r>
        <w:t xml:space="preserve">Vad är barnets eller barnens bästa i den aktuella frågan? </w:t>
      </w:r>
    </w:p>
    <w:p w14:paraId="32979929" w14:textId="77777777" w:rsidR="007841CF" w:rsidRDefault="007841CF" w:rsidP="002D734F">
      <w:pPr>
        <w:pStyle w:val="Liststycke"/>
        <w:numPr>
          <w:ilvl w:val="0"/>
          <w:numId w:val="4"/>
        </w:numPr>
      </w:pPr>
      <w:r>
        <w:t>Hur skall man väga barnets/barnens bästa mot andra intressen?</w:t>
      </w:r>
    </w:p>
    <w:p w14:paraId="16B030EE" w14:textId="77777777" w:rsidR="00456274" w:rsidRDefault="00791EA7" w:rsidP="00456274">
      <w:r>
        <w:t>För att komma fram till detta behöver man utgå ifrån de pusselbitar som beskrivits t</w:t>
      </w:r>
      <w:r w:rsidR="006028E1">
        <w:t xml:space="preserve">idigare och beskriva i en text hur man har resonerat tillsammans. </w:t>
      </w:r>
    </w:p>
    <w:p w14:paraId="45FB0818" w14:textId="77777777" w:rsidR="006028E1" w:rsidRDefault="006028E1" w:rsidP="00456274"/>
    <w:p w14:paraId="0776C04B" w14:textId="77777777" w:rsidR="00791EA7" w:rsidRPr="00456274" w:rsidRDefault="006028E1" w:rsidP="00456274">
      <w:r>
        <w:rPr>
          <w:noProof/>
          <w:lang w:eastAsia="sv-SE"/>
        </w:rPr>
        <w:drawing>
          <wp:anchor distT="0" distB="0" distL="114300" distR="114300" simplePos="0" relativeHeight="251658240" behindDoc="0" locked="0" layoutInCell="1" allowOverlap="1" wp14:anchorId="4C01EE1F" wp14:editId="07777777">
            <wp:simplePos x="0" y="0"/>
            <wp:positionH relativeFrom="column">
              <wp:posOffset>995680</wp:posOffset>
            </wp:positionH>
            <wp:positionV relativeFrom="paragraph">
              <wp:posOffset>16510</wp:posOffset>
            </wp:positionV>
            <wp:extent cx="2733675" cy="2673350"/>
            <wp:effectExtent l="0" t="0" r="9525"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3675" cy="2673350"/>
                    </a:xfrm>
                    <a:prstGeom prst="rect">
                      <a:avLst/>
                    </a:prstGeom>
                    <a:noFill/>
                  </pic:spPr>
                </pic:pic>
              </a:graphicData>
            </a:graphic>
            <wp14:sizeRelH relativeFrom="margin">
              <wp14:pctWidth>0</wp14:pctWidth>
            </wp14:sizeRelH>
            <wp14:sizeRelV relativeFrom="margin">
              <wp14:pctHeight>0</wp14:pctHeight>
            </wp14:sizeRelV>
          </wp:anchor>
        </w:drawing>
      </w:r>
    </w:p>
    <w:p w14:paraId="049F31CB" w14:textId="77777777" w:rsidR="002D734F" w:rsidRDefault="002D734F" w:rsidP="002D734F"/>
    <w:p w14:paraId="53128261" w14:textId="77777777" w:rsidR="006028E1" w:rsidRDefault="006028E1" w:rsidP="002D734F">
      <w:pPr>
        <w:rPr>
          <w:i/>
          <w:highlight w:val="yellow"/>
        </w:rPr>
      </w:pPr>
    </w:p>
    <w:p w14:paraId="62486C05" w14:textId="77777777" w:rsidR="006028E1" w:rsidRDefault="006028E1" w:rsidP="002D734F">
      <w:pPr>
        <w:rPr>
          <w:i/>
          <w:highlight w:val="yellow"/>
        </w:rPr>
      </w:pPr>
    </w:p>
    <w:p w14:paraId="4101652C" w14:textId="77777777" w:rsidR="006028E1" w:rsidRDefault="006028E1" w:rsidP="002D734F">
      <w:pPr>
        <w:rPr>
          <w:i/>
          <w:highlight w:val="yellow"/>
        </w:rPr>
      </w:pPr>
    </w:p>
    <w:p w14:paraId="4B99056E" w14:textId="77777777" w:rsidR="006028E1" w:rsidRDefault="006028E1" w:rsidP="002D734F">
      <w:pPr>
        <w:rPr>
          <w:i/>
          <w:highlight w:val="yellow"/>
        </w:rPr>
      </w:pPr>
    </w:p>
    <w:p w14:paraId="1299C43A" w14:textId="77777777" w:rsidR="006028E1" w:rsidRDefault="006028E1" w:rsidP="002D734F">
      <w:pPr>
        <w:rPr>
          <w:i/>
          <w:highlight w:val="yellow"/>
        </w:rPr>
      </w:pPr>
    </w:p>
    <w:p w14:paraId="4DDBEF00" w14:textId="77777777" w:rsidR="006028E1" w:rsidRDefault="006028E1" w:rsidP="002D734F">
      <w:pPr>
        <w:rPr>
          <w:i/>
          <w:highlight w:val="yellow"/>
        </w:rPr>
      </w:pPr>
    </w:p>
    <w:p w14:paraId="3461D779" w14:textId="77777777" w:rsidR="006028E1" w:rsidRDefault="006028E1" w:rsidP="002D734F">
      <w:pPr>
        <w:rPr>
          <w:i/>
          <w:highlight w:val="yellow"/>
        </w:rPr>
      </w:pPr>
    </w:p>
    <w:p w14:paraId="3CF2D8B6" w14:textId="77777777" w:rsidR="006028E1" w:rsidRDefault="006028E1" w:rsidP="002D734F">
      <w:pPr>
        <w:rPr>
          <w:i/>
          <w:highlight w:val="yellow"/>
        </w:rPr>
      </w:pPr>
    </w:p>
    <w:p w14:paraId="7B81CEE4" w14:textId="77777777" w:rsidR="002D734F" w:rsidRPr="006028E1" w:rsidRDefault="006028E1">
      <w:r>
        <w:t xml:space="preserve">En barnkonsekvensanalys kan se ut på många olika sätt, ibland kanske uppdraget är att endast lyfta upp barnets bästa inför ett analysarbete som ska göras längre fram. Det viktigaste är att arbeta så att barns röster, livsvillkor och barnkonventionens principer beaktas. </w:t>
      </w:r>
    </w:p>
    <w:p w14:paraId="0FB78278" w14:textId="77777777" w:rsidR="00F92752" w:rsidRDefault="00F92752">
      <w:pPr>
        <w:rPr>
          <w:b/>
        </w:rPr>
      </w:pPr>
    </w:p>
    <w:p w14:paraId="0FF41D47" w14:textId="77777777" w:rsidR="008946A6" w:rsidRDefault="00FA0FA4">
      <w:pPr>
        <w:rPr>
          <w:b/>
        </w:rPr>
      </w:pPr>
      <w:r w:rsidRPr="00FA0FA4">
        <w:rPr>
          <w:b/>
        </w:rPr>
        <w:t>GENOMFÖRANDE</w:t>
      </w:r>
    </w:p>
    <w:p w14:paraId="36236216" w14:textId="77777777" w:rsidR="00946CA5" w:rsidRPr="00A0234F" w:rsidRDefault="00946CA5" w:rsidP="00946CA5">
      <w:pPr>
        <w:pStyle w:val="Liststycke"/>
        <w:numPr>
          <w:ilvl w:val="0"/>
          <w:numId w:val="8"/>
        </w:numPr>
        <w:rPr>
          <w:b/>
        </w:rPr>
      </w:pPr>
      <w:r w:rsidRPr="00200AC8">
        <w:rPr>
          <w:b/>
        </w:rPr>
        <w:t>Se till att det finns en konkret fråga formulerad</w:t>
      </w:r>
      <w:r w:rsidR="00561D35">
        <w:t xml:space="preserve">. </w:t>
      </w:r>
      <w:r w:rsidR="00BC74DD">
        <w:t>Ett vanligt fel när man gör en barnkonsekvensanalys är jus</w:t>
      </w:r>
      <w:r w:rsidR="00200AC8">
        <w:t>t att det saknas en tydlig frågeställning</w:t>
      </w:r>
      <w:r w:rsidR="00BC74DD">
        <w:t xml:space="preserve">. Då blir också resultatet ganska uddlöst. </w:t>
      </w:r>
      <w:r>
        <w:t xml:space="preserve">Om inte styrelsen eller den som gett uppdraget varit tydlig, bör du/ni som ska göra analysen se till att formulera en bra frågeställning. </w:t>
      </w:r>
      <w:r w:rsidR="002D37E6">
        <w:t xml:space="preserve">De frågor som </w:t>
      </w:r>
      <w:r w:rsidR="00561D35">
        <w:t xml:space="preserve">formulerats i indelningsprocessen ser ut så här: </w:t>
      </w:r>
    </w:p>
    <w:p w14:paraId="1FC39945" w14:textId="77777777" w:rsidR="00A0234F" w:rsidRPr="00BC74DD" w:rsidRDefault="00A0234F" w:rsidP="00A0234F">
      <w:pPr>
        <w:pStyle w:val="Liststycke"/>
        <w:rPr>
          <w:b/>
        </w:rPr>
      </w:pPr>
    </w:p>
    <w:p w14:paraId="50148B76" w14:textId="77777777" w:rsidR="00561D35" w:rsidRPr="001F1734" w:rsidRDefault="00561D35" w:rsidP="00561D35">
      <w:pPr>
        <w:rPr>
          <w:b/>
        </w:rPr>
      </w:pPr>
      <w:r w:rsidRPr="001F1734">
        <w:rPr>
          <w:b/>
        </w:rPr>
        <w:t>Ba</w:t>
      </w:r>
      <w:r>
        <w:rPr>
          <w:b/>
        </w:rPr>
        <w:t>rnkonsekvensanalys organisation</w:t>
      </w:r>
    </w:p>
    <w:p w14:paraId="2A4B18A7" w14:textId="77777777" w:rsidR="00561D35" w:rsidRPr="00561D35" w:rsidRDefault="00561D35" w:rsidP="00561D35">
      <w:pPr>
        <w:pStyle w:val="Liststycke"/>
        <w:numPr>
          <w:ilvl w:val="0"/>
          <w:numId w:val="10"/>
        </w:numPr>
        <w:rPr>
          <w:b/>
        </w:rPr>
      </w:pPr>
      <w:r>
        <w:t xml:space="preserve">Vad innebär barns bästa vid tillsättande av ny kyrkoherde och ny organisation/tjänstefördelning? Ta fram ett förslag som aktivt beaktar barns bästa, befintlig kartläggning, barns röster samt barnkonventionen. </w:t>
      </w:r>
    </w:p>
    <w:p w14:paraId="18225AF0" w14:textId="77777777" w:rsidR="00561D35" w:rsidRPr="00872C13" w:rsidRDefault="00561D35" w:rsidP="00561D35">
      <w:pPr>
        <w:rPr>
          <w:b/>
        </w:rPr>
      </w:pPr>
      <w:r>
        <w:t xml:space="preserve"> </w:t>
      </w:r>
      <w:r w:rsidRPr="00872C13">
        <w:rPr>
          <w:b/>
        </w:rPr>
        <w:t>Barnkonsekvens</w:t>
      </w:r>
      <w:r>
        <w:rPr>
          <w:b/>
        </w:rPr>
        <w:t>analys personal och arbetsmiljö</w:t>
      </w:r>
    </w:p>
    <w:p w14:paraId="0A2DA853" w14:textId="77777777" w:rsidR="003839B3" w:rsidRPr="00561D35" w:rsidRDefault="00561D35" w:rsidP="00561D35">
      <w:pPr>
        <w:pStyle w:val="Liststycke"/>
        <w:numPr>
          <w:ilvl w:val="0"/>
          <w:numId w:val="10"/>
        </w:numPr>
        <w:rPr>
          <w:b/>
        </w:rPr>
      </w:pPr>
      <w:r>
        <w:t>Hur beaktar vi barns bästa och de kartlagda utmaningarna vid tjänstetillsättning och befattningsbeskrivningar?</w:t>
      </w:r>
    </w:p>
    <w:p w14:paraId="4DA3B50D" w14:textId="77777777" w:rsidR="00561D35" w:rsidRPr="00872C13" w:rsidRDefault="00561D35" w:rsidP="00561D35">
      <w:pPr>
        <w:rPr>
          <w:b/>
        </w:rPr>
      </w:pPr>
      <w:r w:rsidRPr="00872C13">
        <w:rPr>
          <w:b/>
        </w:rPr>
        <w:t>Barnkonsekvensanalys ekonomi</w:t>
      </w:r>
    </w:p>
    <w:p w14:paraId="695E1DB4" w14:textId="77777777" w:rsidR="00561D35" w:rsidRPr="00561D35" w:rsidRDefault="00561D35" w:rsidP="00561D35">
      <w:pPr>
        <w:pStyle w:val="Liststycke"/>
        <w:numPr>
          <w:ilvl w:val="0"/>
          <w:numId w:val="10"/>
        </w:numPr>
        <w:rPr>
          <w:b/>
        </w:rPr>
      </w:pPr>
      <w:r>
        <w:t>Hur beaktar man i budget de utmaningar som identifierats ur ett barnrättsperspektiv? På vilket sätt stärker budgeten arbetet med barnets rättigheter?</w:t>
      </w:r>
    </w:p>
    <w:p w14:paraId="37D35A93" w14:textId="77777777" w:rsidR="00561D35" w:rsidRDefault="00561D35" w:rsidP="00561D35">
      <w:pPr>
        <w:rPr>
          <w:b/>
        </w:rPr>
      </w:pPr>
      <w:r w:rsidRPr="00872C13">
        <w:rPr>
          <w:b/>
        </w:rPr>
        <w:t>Barnkonsekvensanalys kommunikation</w:t>
      </w:r>
    </w:p>
    <w:p w14:paraId="5BB7D8CC" w14:textId="77777777" w:rsidR="00561D35" w:rsidRPr="00561D35" w:rsidRDefault="00561D35" w:rsidP="00561D35">
      <w:pPr>
        <w:pStyle w:val="Liststycke"/>
        <w:numPr>
          <w:ilvl w:val="0"/>
          <w:numId w:val="10"/>
        </w:numPr>
        <w:rPr>
          <w:b/>
        </w:rPr>
      </w:pPr>
      <w:r w:rsidRPr="001F6961">
        <w:t>Hur sker kommunikationen ur ett barnrättsperspektiv och med utgångspunkt i kända utmaningar? (Webbsida, info till församlingsbor mm)</w:t>
      </w:r>
    </w:p>
    <w:p w14:paraId="0562CB0E" w14:textId="77777777" w:rsidR="00561D35" w:rsidRPr="00561D35" w:rsidRDefault="00561D35" w:rsidP="00561D35">
      <w:pPr>
        <w:rPr>
          <w:b/>
        </w:rPr>
      </w:pPr>
    </w:p>
    <w:p w14:paraId="34CE0A41" w14:textId="77777777" w:rsidR="00200AC8" w:rsidRPr="00BC74DD" w:rsidRDefault="00200AC8" w:rsidP="00200AC8">
      <w:pPr>
        <w:pStyle w:val="Liststycke"/>
        <w:ind w:left="1440"/>
        <w:rPr>
          <w:b/>
        </w:rPr>
      </w:pPr>
    </w:p>
    <w:p w14:paraId="28B7CF0F" w14:textId="77777777" w:rsidR="00A0234F" w:rsidRDefault="00200AC8" w:rsidP="00A0234F">
      <w:pPr>
        <w:pStyle w:val="Liststycke"/>
        <w:numPr>
          <w:ilvl w:val="0"/>
          <w:numId w:val="8"/>
        </w:numPr>
      </w:pPr>
      <w:r w:rsidRPr="00200AC8">
        <w:rPr>
          <w:b/>
        </w:rPr>
        <w:t>Börja skriv!</w:t>
      </w:r>
      <w:r>
        <w:t xml:space="preserve"> </w:t>
      </w:r>
      <w:r w:rsidR="009B298A">
        <w:t xml:space="preserve">Formulera några rubriker och börja fyll på med text. </w:t>
      </w:r>
      <w:r w:rsidR="00AE0512">
        <w:t xml:space="preserve">Det gör inget att det är kortfattat. Samtala tillsammans i arbetsgruppen. Genom era samtal fördjupas analysen. </w:t>
      </w:r>
      <w:r w:rsidR="009B298A">
        <w:t xml:space="preserve">Förslag på rubriker: </w:t>
      </w:r>
    </w:p>
    <w:p w14:paraId="0A6959E7" w14:textId="77777777" w:rsidR="009B298A" w:rsidRDefault="00AE0512" w:rsidP="009B298A">
      <w:pPr>
        <w:pStyle w:val="Liststycke"/>
        <w:rPr>
          <w:b/>
        </w:rPr>
      </w:pPr>
      <w:r>
        <w:rPr>
          <w:b/>
        </w:rPr>
        <w:t xml:space="preserve"> </w:t>
      </w:r>
    </w:p>
    <w:p w14:paraId="71FBECB5" w14:textId="77777777" w:rsidR="004F2041" w:rsidRPr="00BC5741" w:rsidRDefault="004F2041" w:rsidP="009B298A">
      <w:pPr>
        <w:pStyle w:val="Liststycke"/>
        <w:rPr>
          <w:i/>
        </w:rPr>
      </w:pPr>
      <w:r w:rsidRPr="00BC5741">
        <w:rPr>
          <w:i/>
        </w:rPr>
        <w:t>Inledning</w:t>
      </w:r>
    </w:p>
    <w:p w14:paraId="37AEF41E" w14:textId="77777777" w:rsidR="004F2041" w:rsidRDefault="00BC5741" w:rsidP="009B298A">
      <w:pPr>
        <w:pStyle w:val="Liststycke"/>
      </w:pPr>
      <w:r>
        <w:t>Beskriv vad de ä ni ska ta reda på, hur ni går tillväga och vad ni utgår ifrån. Till exempel:</w:t>
      </w:r>
    </w:p>
    <w:p w14:paraId="62EBF3C5" w14:textId="77777777" w:rsidR="00BC5741" w:rsidRDefault="00BC5741" w:rsidP="009B298A">
      <w:pPr>
        <w:pStyle w:val="Liststycke"/>
      </w:pPr>
    </w:p>
    <w:p w14:paraId="6D50B172" w14:textId="77777777" w:rsidR="00BC5741" w:rsidRDefault="00BC5741" w:rsidP="009B298A">
      <w:pPr>
        <w:pStyle w:val="Liststycke"/>
      </w:pPr>
      <w:r>
        <w:t xml:space="preserve">”Den här barnkonsekvensanalysen ska ta reda på vad som är barns bästa vid tillsättande av en ny kyrkoherde och hur en ny organisation ska se ut. Vi ska i dialog med indelningsgruppen lämna förslag som beaktar barns bästa”. (Eller lämna förslag som indelningsgruppen skall beakta inför beslut). </w:t>
      </w:r>
    </w:p>
    <w:p w14:paraId="6D98A12B" w14:textId="77777777" w:rsidR="008946A6" w:rsidRDefault="008946A6" w:rsidP="009B298A">
      <w:pPr>
        <w:pStyle w:val="Liststycke"/>
        <w:rPr>
          <w:i/>
        </w:rPr>
      </w:pPr>
    </w:p>
    <w:p w14:paraId="21DD1B84" w14:textId="77777777" w:rsidR="005D6C56" w:rsidRPr="002F4CB1" w:rsidRDefault="005D6C56" w:rsidP="002F4CB1">
      <w:pPr>
        <w:rPr>
          <w:i/>
        </w:rPr>
      </w:pPr>
      <w:r w:rsidRPr="002F4CB1">
        <w:rPr>
          <w:i/>
        </w:rPr>
        <w:t>Beskrivning</w:t>
      </w:r>
    </w:p>
    <w:p w14:paraId="27BB1456" w14:textId="77777777" w:rsidR="009B298A" w:rsidRDefault="005D6C56" w:rsidP="002F4CB1">
      <w:r>
        <w:t>Här beskriver ni vad ärendet handlar om och vad ni har utgått ifrån i analysen. Tillexe</w:t>
      </w:r>
      <w:r w:rsidR="000F0DB6">
        <w:t xml:space="preserve">mpel: </w:t>
      </w:r>
      <w:r w:rsidR="000F0DB6">
        <w:br/>
      </w:r>
    </w:p>
    <w:p w14:paraId="139E5DB4" w14:textId="77777777" w:rsidR="000F0DB6" w:rsidRPr="005D6C56" w:rsidRDefault="000F0DB6" w:rsidP="000F0DB6">
      <w:pPr>
        <w:pStyle w:val="Liststycke"/>
        <w:numPr>
          <w:ilvl w:val="0"/>
          <w:numId w:val="11"/>
        </w:numPr>
      </w:pPr>
      <w:r>
        <w:t xml:space="preserve">I kartläggningen har vi sett att det finns en åldersgrupp bland barnen som inte nås av någon verksamhet. Vi har också konstaterat att en stor grupp nyanlända finns på flera av orterna och att personalen inte riktigt räcker till för att möta behoven. O s v. </w:t>
      </w:r>
    </w:p>
    <w:p w14:paraId="1A04E976" w14:textId="77777777" w:rsidR="00200AC8" w:rsidRDefault="00200AC8" w:rsidP="00200AC8">
      <w:pPr>
        <w:pStyle w:val="Liststycke"/>
        <w:numPr>
          <w:ilvl w:val="0"/>
          <w:numId w:val="11"/>
        </w:numPr>
      </w:pPr>
      <w:r>
        <w:t xml:space="preserve">Från barnkonventionen: </w:t>
      </w:r>
      <w:r w:rsidR="000F0DB6">
        <w:t>Vi har särskilt utgått från barnkonventionens artiklar …</w:t>
      </w:r>
    </w:p>
    <w:p w14:paraId="543D3749" w14:textId="77777777" w:rsidR="00200AC8" w:rsidRDefault="00200AC8" w:rsidP="00200AC8">
      <w:pPr>
        <w:pStyle w:val="Liststycke"/>
        <w:numPr>
          <w:ilvl w:val="0"/>
          <w:numId w:val="11"/>
        </w:numPr>
      </w:pPr>
      <w:r>
        <w:t>Från samtal med barn vet vi att…</w:t>
      </w:r>
    </w:p>
    <w:p w14:paraId="5475B747" w14:textId="77777777" w:rsidR="007D6EC7" w:rsidRDefault="007D6EC7" w:rsidP="00200AC8">
      <w:pPr>
        <w:pStyle w:val="Liststycke"/>
        <w:numPr>
          <w:ilvl w:val="0"/>
          <w:numId w:val="11"/>
        </w:numPr>
      </w:pPr>
      <w:r>
        <w:t>Belys också e</w:t>
      </w:r>
      <w:r w:rsidR="00BD408A">
        <w:t xml:space="preserve">ventuella intressekonflikter eller risker för barn. </w:t>
      </w:r>
    </w:p>
    <w:p w14:paraId="2946DB82" w14:textId="77777777" w:rsidR="00200AC8" w:rsidRDefault="00200AC8" w:rsidP="00200AC8">
      <w:pPr>
        <w:pStyle w:val="Liststycke"/>
        <w:ind w:left="1440"/>
      </w:pPr>
    </w:p>
    <w:p w14:paraId="16F61DD8" w14:textId="77777777" w:rsidR="00BB7D0B" w:rsidRPr="00BA387D" w:rsidRDefault="00BA387D" w:rsidP="00BB7D0B">
      <w:pPr>
        <w:rPr>
          <w:i/>
        </w:rPr>
      </w:pPr>
      <w:r w:rsidRPr="00BA387D">
        <w:rPr>
          <w:i/>
        </w:rPr>
        <w:t>Analys och slutsatser</w:t>
      </w:r>
    </w:p>
    <w:p w14:paraId="2F272C52" w14:textId="77777777" w:rsidR="00BA387D" w:rsidRDefault="00BA387D" w:rsidP="00BB7D0B">
      <w:r>
        <w:t xml:space="preserve">Här beskriver ni vad ni har kommit fram till och varför. </w:t>
      </w:r>
      <w:r w:rsidR="009605EE">
        <w:t xml:space="preserve">Beskriv hur ni föreslår att man hanterar eventuella intressekonflikter. </w:t>
      </w:r>
      <w:r>
        <w:t>Till exempel:</w:t>
      </w:r>
    </w:p>
    <w:p w14:paraId="39DA5642" w14:textId="77777777" w:rsidR="00BA387D" w:rsidRPr="005F32D5" w:rsidRDefault="00BA387D" w:rsidP="00467AB4">
      <w:pPr>
        <w:ind w:left="1304"/>
        <w:rPr>
          <w:i/>
        </w:rPr>
      </w:pPr>
      <w:r w:rsidRPr="005F32D5">
        <w:rPr>
          <w:i/>
        </w:rPr>
        <w:t xml:space="preserve">Barn ska enligt barnkonventionens artikel ha tillgång till sina rättigheter på lika villkor. Vi ser att det på grund av de stora avstånden finns barn som inte har tillgång till någon kyrklig verksamhet. </w:t>
      </w:r>
      <w:r w:rsidR="005F32D5">
        <w:rPr>
          <w:i/>
        </w:rPr>
        <w:t>Vi föreslår därför att…</w:t>
      </w:r>
    </w:p>
    <w:p w14:paraId="4B3A71B4" w14:textId="77777777" w:rsidR="009605EE" w:rsidRDefault="00BA387D" w:rsidP="009605EE">
      <w:pPr>
        <w:ind w:left="1304"/>
        <w:rPr>
          <w:i/>
        </w:rPr>
      </w:pPr>
      <w:r w:rsidRPr="005F32D5">
        <w:rPr>
          <w:i/>
        </w:rPr>
        <w:t xml:space="preserve">Eller: Vi har konstaterat att det på grund av arbetet med många nyanlända barn inte finns personal som räcker till. Vi föreslår därför att man i den nya organisationen </w:t>
      </w:r>
      <w:r w:rsidR="002B1640">
        <w:rPr>
          <w:i/>
        </w:rPr>
        <w:t>avsätter</w:t>
      </w:r>
      <w:r w:rsidRPr="005F32D5">
        <w:rPr>
          <w:i/>
        </w:rPr>
        <w:t xml:space="preserve"> en tjänst med fokus på…</w:t>
      </w:r>
    </w:p>
    <w:p w14:paraId="45F2F56B" w14:textId="77777777" w:rsidR="005F32D5" w:rsidRDefault="005F32D5" w:rsidP="005F32D5">
      <w:r>
        <w:t xml:space="preserve">Man kan också använda sig av begreppet ”kompenserande åtgärder”. Till exempel: </w:t>
      </w:r>
    </w:p>
    <w:p w14:paraId="327B7076" w14:textId="77777777" w:rsidR="005F32D5" w:rsidRPr="005F32D5" w:rsidRDefault="005F32D5" w:rsidP="00467AB4">
      <w:pPr>
        <w:ind w:left="1304"/>
        <w:rPr>
          <w:i/>
        </w:rPr>
      </w:pPr>
      <w:r>
        <w:rPr>
          <w:i/>
        </w:rPr>
        <w:t xml:space="preserve">Då de stora avstånden inte kan förändras </w:t>
      </w:r>
      <w:r w:rsidR="00467AB4">
        <w:rPr>
          <w:i/>
        </w:rPr>
        <w:t xml:space="preserve">och resurserna inte räcker till en tjänst på plats </w:t>
      </w:r>
      <w:r>
        <w:rPr>
          <w:i/>
        </w:rPr>
        <w:t>föreslår vi at</w:t>
      </w:r>
      <w:r w:rsidR="00467AB4">
        <w:rPr>
          <w:i/>
        </w:rPr>
        <w:t>t gemensamma sommaraktiviteter med transport erbjuds för barn i…</w:t>
      </w:r>
    </w:p>
    <w:p w14:paraId="5997CC1D" w14:textId="77777777" w:rsidR="00946CA5" w:rsidRDefault="00946CA5" w:rsidP="00251F06"/>
    <w:p w14:paraId="57A0EF15" w14:textId="77777777" w:rsidR="00251F06" w:rsidRDefault="007E2E6D" w:rsidP="007E2E6D">
      <w:pPr>
        <w:pStyle w:val="Liststycke"/>
        <w:numPr>
          <w:ilvl w:val="0"/>
          <w:numId w:val="8"/>
        </w:numPr>
      </w:pPr>
      <w:r w:rsidRPr="007E2E6D">
        <w:rPr>
          <w:b/>
        </w:rPr>
        <w:t>Gemensamt möte mellan arbetsgruppen och indelningsstyrelsen.</w:t>
      </w:r>
      <w:r>
        <w:t xml:space="preserve"> Eftersom barnkonsekvensanalyserna berör hela den nya organisationen är det viktigt att slutsatserna i analysen diskuteras tillsammans med hela indelningsstyrelsen. Det bör framgå i dokumentet vilket gemensamt beslut man fattar och vilka kompenserande åtgärder man föreslagit.</w:t>
      </w:r>
    </w:p>
    <w:p w14:paraId="110FFD37" w14:textId="77777777" w:rsidR="00A410BA" w:rsidRDefault="00A410BA" w:rsidP="00A410BA"/>
    <w:p w14:paraId="4400E152" w14:textId="77777777" w:rsidR="009A514A" w:rsidRDefault="009A514A" w:rsidP="00A410BA">
      <w:pPr>
        <w:rPr>
          <w:b/>
        </w:rPr>
      </w:pPr>
      <w:r>
        <w:rPr>
          <w:b/>
        </w:rPr>
        <w:t>MÅLSSKRIVNING OCH VERKSAMHETSPLAN MED BARNRÄTTSPERSPEKTIV TAS FRAM</w:t>
      </w:r>
    </w:p>
    <w:p w14:paraId="59F39DE5" w14:textId="77777777" w:rsidR="009A514A" w:rsidRDefault="009A514A" w:rsidP="00A410BA">
      <w:r>
        <w:t>Om alla barn ska vara en självklar del av hela kyrkans verksamhetsområde så måste detta synliggöras i de dokument som styr verksamheten. Det betyder att man, när en verksamhetsplan eller en församlingsinstruktion tas fram, precis som i arbetet med barnkonsekvensanalysen måste utgå ifrån</w:t>
      </w:r>
      <w:r w:rsidR="00B2444C">
        <w:t xml:space="preserve"> de pusselbitar som beskrivits ovan</w:t>
      </w:r>
      <w:r>
        <w:t>:</w:t>
      </w:r>
    </w:p>
    <w:p w14:paraId="40274FD9" w14:textId="77777777" w:rsidR="009A514A" w:rsidRDefault="009A514A" w:rsidP="009A514A">
      <w:pPr>
        <w:pStyle w:val="Liststycke"/>
        <w:numPr>
          <w:ilvl w:val="0"/>
          <w:numId w:val="13"/>
        </w:numPr>
      </w:pPr>
      <w:r>
        <w:t>Den kunskap om barn som tagits fram i kartläggningen.</w:t>
      </w:r>
    </w:p>
    <w:p w14:paraId="69BFDA39" w14:textId="77777777" w:rsidR="009A514A" w:rsidRDefault="009A514A" w:rsidP="009A514A">
      <w:pPr>
        <w:pStyle w:val="Liststycke"/>
        <w:numPr>
          <w:ilvl w:val="0"/>
          <w:numId w:val="13"/>
        </w:numPr>
      </w:pPr>
      <w:r>
        <w:t>Barns synpunkter</w:t>
      </w:r>
    </w:p>
    <w:p w14:paraId="0D1AB979" w14:textId="77777777" w:rsidR="009A514A" w:rsidRDefault="009A514A" w:rsidP="009A514A">
      <w:pPr>
        <w:pStyle w:val="Liststycke"/>
        <w:numPr>
          <w:ilvl w:val="0"/>
          <w:numId w:val="13"/>
        </w:numPr>
      </w:pPr>
      <w:r>
        <w:t>Barnkonventionen, framför allt de vägledande principerna</w:t>
      </w:r>
    </w:p>
    <w:p w14:paraId="23A3305B" w14:textId="77777777" w:rsidR="00902A6A" w:rsidRDefault="00C571A4" w:rsidP="00C571A4">
      <w:r>
        <w:t>Att ta fram en verksamhetsplan med ett barnrättsperspektiv är ett arbete som måste göras av alla som är berörda. Det är en del av själva processen och inte något som läggs till när ett färdigt förslag finns. Bäst är om man genomför en arbetsdag med alla inblandade</w:t>
      </w:r>
      <w:r w:rsidR="000F47AF">
        <w:t xml:space="preserve"> i verksamheten</w:t>
      </w:r>
      <w:r>
        <w:t xml:space="preserve"> och då utgår ifrån ett antal frågeställningar. </w:t>
      </w:r>
    </w:p>
    <w:p w14:paraId="1BA64DFC" w14:textId="77777777" w:rsidR="00EB7088" w:rsidRDefault="00EB7088" w:rsidP="00C571A4">
      <w:r>
        <w:t xml:space="preserve">Gör så här: </w:t>
      </w:r>
    </w:p>
    <w:p w14:paraId="77A4B268" w14:textId="77777777" w:rsidR="00902A6A" w:rsidRDefault="00902A6A" w:rsidP="00EB7088">
      <w:pPr>
        <w:pStyle w:val="Liststycke"/>
        <w:numPr>
          <w:ilvl w:val="0"/>
          <w:numId w:val="15"/>
        </w:numPr>
      </w:pPr>
      <w:r w:rsidRPr="00902A6A">
        <w:rPr>
          <w:b/>
        </w:rPr>
        <w:t>Boka ett gemensamt möte mellan arbetsgruppen och indelningsstyrelsen.</w:t>
      </w:r>
      <w:r>
        <w:t xml:space="preserve"> </w:t>
      </w:r>
    </w:p>
    <w:p w14:paraId="6B699379" w14:textId="77777777" w:rsidR="00902A6A" w:rsidRDefault="00902A6A" w:rsidP="00902A6A">
      <w:pPr>
        <w:pStyle w:val="Liststycke"/>
      </w:pPr>
    </w:p>
    <w:p w14:paraId="1B22786C" w14:textId="77777777" w:rsidR="00C571A4" w:rsidRDefault="00464EA1" w:rsidP="00EB7088">
      <w:pPr>
        <w:pStyle w:val="Liststycke"/>
        <w:numPr>
          <w:ilvl w:val="0"/>
          <w:numId w:val="15"/>
        </w:numPr>
      </w:pPr>
      <w:r w:rsidRPr="00902A6A">
        <w:rPr>
          <w:b/>
        </w:rPr>
        <w:t>Arbeta i grupper med respektive verksamhetsområde</w:t>
      </w:r>
      <w:r>
        <w:t xml:space="preserve"> och ställ er följande frågor:</w:t>
      </w:r>
      <w:r w:rsidR="00C571A4">
        <w:t xml:space="preserve"> </w:t>
      </w:r>
    </w:p>
    <w:p w14:paraId="3FE9F23F" w14:textId="77777777" w:rsidR="00EB7088" w:rsidRDefault="00EB7088" w:rsidP="00EB7088">
      <w:pPr>
        <w:pStyle w:val="Liststycke"/>
      </w:pPr>
    </w:p>
    <w:p w14:paraId="63D85774" w14:textId="77777777" w:rsidR="009C7506" w:rsidRDefault="00464EA1" w:rsidP="00464EA1">
      <w:pPr>
        <w:pStyle w:val="Liststycke"/>
        <w:numPr>
          <w:ilvl w:val="0"/>
          <w:numId w:val="14"/>
        </w:numPr>
      </w:pPr>
      <w:r>
        <w:t>Hur kan den kunskap vi har genom kartläggningen komma att påverka verksamhetsområdet?</w:t>
      </w:r>
    </w:p>
    <w:p w14:paraId="26CA533B" w14:textId="77777777" w:rsidR="00464EA1" w:rsidRDefault="009C7506" w:rsidP="00464EA1">
      <w:pPr>
        <w:pStyle w:val="Liststycke"/>
        <w:numPr>
          <w:ilvl w:val="0"/>
          <w:numId w:val="14"/>
        </w:numPr>
      </w:pPr>
      <w:r>
        <w:t xml:space="preserve">Hur skulle verksamhetsområdet påverkas av att vi utgick ifrån barnens bästa? Vad innebär barnets bästa i det här fallet? </w:t>
      </w:r>
      <w:r w:rsidR="00464EA1">
        <w:t xml:space="preserve"> </w:t>
      </w:r>
    </w:p>
    <w:p w14:paraId="7C93EE8A" w14:textId="77777777" w:rsidR="00464EA1" w:rsidRDefault="00464EA1" w:rsidP="00464EA1">
      <w:pPr>
        <w:pStyle w:val="Liststycke"/>
        <w:numPr>
          <w:ilvl w:val="0"/>
          <w:numId w:val="14"/>
        </w:numPr>
      </w:pPr>
      <w:r>
        <w:t>Hur kan vi se till att barn får tillgång till våra verksamheter på lika villkor? (Artikel 2)</w:t>
      </w:r>
    </w:p>
    <w:p w14:paraId="4CB69E5A" w14:textId="77777777" w:rsidR="00464EA1" w:rsidRDefault="00464EA1" w:rsidP="00464EA1">
      <w:pPr>
        <w:pStyle w:val="Liststycke"/>
        <w:numPr>
          <w:ilvl w:val="0"/>
          <w:numId w:val="14"/>
        </w:numPr>
      </w:pPr>
      <w:r>
        <w:t>Bidrar verksamhetsområdet till barns utveckling, eller finns något som hindrar detta?</w:t>
      </w:r>
      <w:r w:rsidR="009C7506">
        <w:t xml:space="preserve"> (Artikel 6). </w:t>
      </w:r>
    </w:p>
    <w:p w14:paraId="3D63071E" w14:textId="77777777" w:rsidR="00464EA1" w:rsidRDefault="00464EA1" w:rsidP="00464EA1">
      <w:pPr>
        <w:pStyle w:val="Liststycke"/>
        <w:numPr>
          <w:ilvl w:val="0"/>
          <w:numId w:val="14"/>
        </w:numPr>
      </w:pPr>
      <w:r>
        <w:t xml:space="preserve">Vad säger barnen, och hur skulle detta kunna påverka </w:t>
      </w:r>
      <w:r w:rsidR="009C7506">
        <w:t>verksamhetsområdet?</w:t>
      </w:r>
      <w:r w:rsidR="00742C38">
        <w:t xml:space="preserve"> (Artikel 12)</w:t>
      </w:r>
    </w:p>
    <w:p w14:paraId="1F72F646" w14:textId="77777777" w:rsidR="00EB7088" w:rsidRDefault="00EB7088" w:rsidP="00EB7088">
      <w:pPr>
        <w:pStyle w:val="Liststycke"/>
        <w:ind w:left="1080"/>
      </w:pPr>
    </w:p>
    <w:p w14:paraId="26012C66" w14:textId="77777777" w:rsidR="00EB7088" w:rsidRDefault="00EB7088" w:rsidP="00902A6A">
      <w:r>
        <w:t xml:space="preserve">Formulera mål och insatser som </w:t>
      </w:r>
      <w:r w:rsidR="00BF280C">
        <w:t>beaktar</w:t>
      </w:r>
      <w:r>
        <w:t xml:space="preserve"> era resonemang ovan. </w:t>
      </w:r>
    </w:p>
    <w:p w14:paraId="61C0285B" w14:textId="77777777" w:rsidR="00EB7088" w:rsidRDefault="00EB7088" w:rsidP="00EB7088">
      <w:r>
        <w:t>Inom vissa områden är det lätt att se hur barn berörs och vad som kan behöva göras för att stärka barns rättigheter. Inom andra områden kan det vara svårare att se eller att kopplingarna är mer långsökta. Då behöver man inte ”hitta på” något. Poängen är att använda frågorna till att se sådant som</w:t>
      </w:r>
      <w:r w:rsidR="009F0FE2">
        <w:t xml:space="preserve"> man annars riskerar att missa och inom vissa områden kan det vara bra som det är. </w:t>
      </w:r>
    </w:p>
    <w:p w14:paraId="653D210F" w14:textId="77777777" w:rsidR="00EA4318" w:rsidRDefault="00EA4318" w:rsidP="00EB7088">
      <w:r>
        <w:t>Exempel:</w:t>
      </w:r>
      <w:r w:rsidR="008F3318">
        <w:t xml:space="preserve"> Mål diakoni</w:t>
      </w:r>
      <w:r>
        <w:t xml:space="preserve"> </w:t>
      </w:r>
    </w:p>
    <w:p w14:paraId="73A290C0" w14:textId="77777777" w:rsidR="00EA4318" w:rsidRDefault="00EA4318" w:rsidP="00EB7088">
      <w:r>
        <w:t xml:space="preserve">Under 2017 skall diakonerna särskilt fokusera på nyanlända familjer med barn. </w:t>
      </w:r>
    </w:p>
    <w:p w14:paraId="60745632" w14:textId="77777777" w:rsidR="00EA4318" w:rsidRDefault="00EA4318" w:rsidP="00EB7088">
      <w:r>
        <w:t xml:space="preserve">Insats: Diakonerna erbjuds kompetensutveckling för att möta barn i kris. </w:t>
      </w:r>
    </w:p>
    <w:p w14:paraId="41DE2910" w14:textId="77777777" w:rsidR="000F47AF" w:rsidRDefault="000F47AF" w:rsidP="00EB7088">
      <w:r>
        <w:t xml:space="preserve">Gör en kortfattad beskrivning </w:t>
      </w:r>
      <w:r w:rsidR="007E6E14">
        <w:t xml:space="preserve">i inledningen av er verksamhetsplan </w:t>
      </w:r>
      <w:r>
        <w:t xml:space="preserve">av vilka ”pusselbitarna” är och hur dessa fått genomslag. Beskriv gärna vilka utmaningar som finns kvar och som alla i verksamheten måste fortsätta att beakta. </w:t>
      </w:r>
    </w:p>
    <w:p w14:paraId="08CE6F91" w14:textId="77777777" w:rsidR="009C7506" w:rsidRDefault="009C7506" w:rsidP="00EB7088"/>
    <w:p w14:paraId="4614BED5" w14:textId="77777777" w:rsidR="00F525F3" w:rsidRDefault="00FD4E00" w:rsidP="00A410BA">
      <w:pPr>
        <w:rPr>
          <w:b/>
        </w:rPr>
      </w:pPr>
      <w:r>
        <w:rPr>
          <w:b/>
        </w:rPr>
        <w:t>STÄRKT BARNRÄTTSPERSPEKTIV I BUDGET</w:t>
      </w:r>
    </w:p>
    <w:p w14:paraId="69E33A59" w14:textId="77777777" w:rsidR="00D126B1" w:rsidRDefault="00FD4E00" w:rsidP="00A410BA">
      <w:r>
        <w:t xml:space="preserve">Eftersom budgeten styr verksamheten är det viktigt att budgeten återspeglar de utmaningar som finns ur ett barnrättsperspektiv. </w:t>
      </w:r>
      <w:r w:rsidR="00D126B1">
        <w:t xml:space="preserve">En artikel i barnkonventionen som är relevant är artikel 4, som säger att staterna ska förverkliga konventionens rättigheter till det yttersta av tillgängliga resurser. Det betyder att måste anstränga sig så att resurserna så långt det är möjligt fördelas med hänsyn till de utmaningar som finns ur ett barnrättsperspektiv. </w:t>
      </w:r>
    </w:p>
    <w:p w14:paraId="7EF5D8B5" w14:textId="77777777" w:rsidR="00D126B1" w:rsidRDefault="00D126B1" w:rsidP="00A410BA">
      <w:r>
        <w:t xml:space="preserve">Men vi har ju begränsade resurser – hur ska vi då kunna prioritera barns bästa, om det kostar mer? Naturligtvis är resurserna, som alltid, begränsade och svåra prioriteringar kommer att behöva göras för att det ska bli så bra som möjligt för så många som möjligt. </w:t>
      </w:r>
      <w:r w:rsidR="00667DC5">
        <w:t xml:space="preserve">Poängen är att man ska synliggöra de utmaningar som finns när det kommer till gruppen barn, och fundera över om det är möjligt att prioritera annorlunda, utifrån den kunskap som tagits fram genom kartläggning och barns egna röster. Man kan inte med lätthet och utan prövning avfärda behov som finns hos gruppen barn, utan att först pröva detta utifrån det uppdrag som kyrkan har. Att leva upp till barnkonventionen är med nödvändighet också något som sätter spår i budgetarbetet. </w:t>
      </w:r>
    </w:p>
    <w:p w14:paraId="31794D8C" w14:textId="77777777" w:rsidR="00902A6A" w:rsidRPr="00536D65" w:rsidRDefault="00902A6A" w:rsidP="00A410BA">
      <w:pPr>
        <w:rPr>
          <w:b/>
        </w:rPr>
      </w:pPr>
      <w:r w:rsidRPr="00536D65">
        <w:rPr>
          <w:b/>
        </w:rPr>
        <w:t>Gör så här:</w:t>
      </w:r>
    </w:p>
    <w:p w14:paraId="276F1D1D" w14:textId="77777777" w:rsidR="00902A6A" w:rsidRDefault="00902A6A" w:rsidP="00902A6A">
      <w:pPr>
        <w:pStyle w:val="Liststycke"/>
        <w:numPr>
          <w:ilvl w:val="0"/>
          <w:numId w:val="23"/>
        </w:numPr>
      </w:pPr>
      <w:r w:rsidRPr="00902A6A">
        <w:rPr>
          <w:b/>
        </w:rPr>
        <w:t>Boka ett gemensamt möte mellan arbetsgruppen och indelningsstyrelsen.</w:t>
      </w:r>
      <w:r>
        <w:t xml:space="preserve"> </w:t>
      </w:r>
    </w:p>
    <w:p w14:paraId="61CDCEAD" w14:textId="77777777" w:rsidR="00902A6A" w:rsidRDefault="00902A6A" w:rsidP="00902A6A">
      <w:pPr>
        <w:pStyle w:val="Liststycke"/>
      </w:pPr>
    </w:p>
    <w:p w14:paraId="2E4059F5" w14:textId="77777777" w:rsidR="00902A6A" w:rsidRDefault="00902A6A" w:rsidP="00A410BA">
      <w:pPr>
        <w:pStyle w:val="Liststycke"/>
        <w:numPr>
          <w:ilvl w:val="0"/>
          <w:numId w:val="23"/>
        </w:numPr>
      </w:pPr>
      <w:r w:rsidRPr="00902A6A">
        <w:rPr>
          <w:b/>
        </w:rPr>
        <w:t>Arbeta i grupper med respektive verksamhetsområde</w:t>
      </w:r>
      <w:r>
        <w:t xml:space="preserve"> och ställ er följande frågor: </w:t>
      </w:r>
    </w:p>
    <w:p w14:paraId="6BB9E253" w14:textId="77777777" w:rsidR="0008192E" w:rsidRDefault="0008192E" w:rsidP="0008192E">
      <w:pPr>
        <w:pStyle w:val="Liststycke"/>
      </w:pPr>
    </w:p>
    <w:p w14:paraId="6C0519F7" w14:textId="77777777" w:rsidR="00D126B1" w:rsidRDefault="0008192E" w:rsidP="00A410BA">
      <w:pPr>
        <w:pStyle w:val="Liststycke"/>
        <w:numPr>
          <w:ilvl w:val="0"/>
          <w:numId w:val="24"/>
        </w:numPr>
      </w:pPr>
      <w:r>
        <w:t xml:space="preserve">Vilka utmaningar finns i beskrivningen av barns livsvillkor och barns röster som ni bör förhålla er till? Resonera om det som framkommer. </w:t>
      </w:r>
    </w:p>
    <w:p w14:paraId="3642D950" w14:textId="77777777" w:rsidR="0075080B" w:rsidRDefault="0075080B" w:rsidP="0075080B">
      <w:pPr>
        <w:pStyle w:val="Liststycke"/>
        <w:numPr>
          <w:ilvl w:val="0"/>
          <w:numId w:val="16"/>
        </w:numPr>
      </w:pPr>
      <w:r>
        <w:t xml:space="preserve">Hur </w:t>
      </w:r>
      <w:r w:rsidR="00536D65">
        <w:t>kan ni</w:t>
      </w:r>
      <w:r>
        <w:t xml:space="preserve"> i budgeten beaktat de utmaningar som identifierats ur ett barnrättsperspektiv?</w:t>
      </w:r>
      <w:r w:rsidR="00536D65">
        <w:t xml:space="preserve"> Vilka överväganden och prioriteringar kan ni behöva göra? </w:t>
      </w:r>
    </w:p>
    <w:p w14:paraId="26DA5D45" w14:textId="77777777" w:rsidR="00536D65" w:rsidRPr="00FD4E00" w:rsidRDefault="00536D65" w:rsidP="0075080B">
      <w:pPr>
        <w:pStyle w:val="Liststycke"/>
        <w:numPr>
          <w:ilvl w:val="0"/>
          <w:numId w:val="16"/>
        </w:numPr>
      </w:pPr>
      <w:r>
        <w:t xml:space="preserve">Om barns bästa inte kan sättas i främsta rummet, hur kan ni kompensera detta på annat sätt? </w:t>
      </w:r>
    </w:p>
    <w:p w14:paraId="3FE2B626" w14:textId="77777777" w:rsidR="00536D65" w:rsidRDefault="00536D65" w:rsidP="00536D65">
      <w:r>
        <w:t xml:space="preserve">Gör en kortfattad beskrivning i inledningen av er budget av vilka ”pusselbitarna” är och hur dessa har påverkat budgeten och era prioriteringar. </w:t>
      </w:r>
    </w:p>
    <w:p w14:paraId="23DE523C" w14:textId="77777777" w:rsidR="00AE0512" w:rsidRDefault="00AE0512" w:rsidP="00536D65"/>
    <w:p w14:paraId="34231E36" w14:textId="77777777" w:rsidR="00AE0512" w:rsidRPr="00AE0512" w:rsidRDefault="00AE0512" w:rsidP="00536D65">
      <w:pPr>
        <w:rPr>
          <w:b/>
        </w:rPr>
      </w:pPr>
      <w:r w:rsidRPr="00AE0512">
        <w:rPr>
          <w:b/>
        </w:rPr>
        <w:t>BESKRIVNING AV STÖD TILL ARBETSGRUPPEN (UTKAST)</w:t>
      </w:r>
    </w:p>
    <w:p w14:paraId="766D1698" w14:textId="77777777" w:rsidR="00AE0512" w:rsidRDefault="00AE0512" w:rsidP="00AE0512">
      <w:r>
        <w:t xml:space="preserve">Arbetsgruppen kommer att erbjudas stöd av stiftet i form av utbildning, nätverksträffar och handledning, med början under vintern 2017. Vid dessa träffas kommer det att finnas möjlighet att få stöd i arbetet med att göra de barnkonsekvensanalyser som krävs. Det blir också ett bra tillfälle att öka kunskapen i verksamheten om hur man fortsättningsvis kan arbeta med att göra barnkonsekvensanalyser och systematiskt stärka barnrättsperspektivet genom att t ex systematiskt involvera barn inför beslut. </w:t>
      </w:r>
    </w:p>
    <w:p w14:paraId="29B90E1B" w14:textId="77777777" w:rsidR="00AE0512" w:rsidRDefault="00AE0512" w:rsidP="00AE0512">
      <w:r>
        <w:t>Stödet riktar sig framför allt till arbetsgruppen, men då delar av deras uppdrag rör sådant som berör hela verksamheten är det rimligt att vissa delar och workshops genomförs tillsammans med t ex indelningsstyrelse eller andra berörda. Stödet kommer att utformas på följande vis:</w:t>
      </w:r>
    </w:p>
    <w:p w14:paraId="132FC271" w14:textId="77777777" w:rsidR="00AE0512" w:rsidRDefault="00AE0512" w:rsidP="00AE0512">
      <w:pPr>
        <w:pStyle w:val="Liststycke"/>
        <w:numPr>
          <w:ilvl w:val="0"/>
          <w:numId w:val="34"/>
        </w:numPr>
      </w:pPr>
      <w:r>
        <w:t>Uppstartsträff med arbetsgrupp och indelningsstyrelse. Indelningsstyrelsen deltar under en halvdag, arbetsgruppen deltar heldag. (Förslagsvis i mars). På agendan:</w:t>
      </w:r>
    </w:p>
    <w:p w14:paraId="52E56223" w14:textId="77777777" w:rsidR="00AE0512" w:rsidRDefault="00AE0512" w:rsidP="00AE0512">
      <w:pPr>
        <w:pStyle w:val="Liststycke"/>
      </w:pPr>
    </w:p>
    <w:p w14:paraId="0249F181" w14:textId="77777777" w:rsidR="00AE0512" w:rsidRDefault="00AE0512" w:rsidP="00AE0512">
      <w:pPr>
        <w:pStyle w:val="Liststycke"/>
        <w:numPr>
          <w:ilvl w:val="0"/>
          <w:numId w:val="35"/>
        </w:numPr>
      </w:pPr>
      <w:r>
        <w:t>Vad är det som ska göras? Vad är ett stärkt barnrättsper</w:t>
      </w:r>
      <w:r w:rsidR="0046659C">
        <w:t>s</w:t>
      </w:r>
      <w:r w:rsidR="00823344">
        <w:t>pektiv, och varför behövs det?</w:t>
      </w:r>
    </w:p>
    <w:p w14:paraId="0634AD08" w14:textId="77777777" w:rsidR="00AE0512" w:rsidRDefault="00AE0512" w:rsidP="00AE0512">
      <w:pPr>
        <w:pStyle w:val="Liststycke"/>
        <w:numPr>
          <w:ilvl w:val="0"/>
          <w:numId w:val="35"/>
        </w:numPr>
      </w:pPr>
      <w:r>
        <w:t xml:space="preserve">Gruppernas olika roller. Vi gör en plan för arbetet. </w:t>
      </w:r>
    </w:p>
    <w:p w14:paraId="335D8DBF" w14:textId="77777777" w:rsidR="00AE0512" w:rsidRDefault="00AE0512" w:rsidP="00AE0512">
      <w:pPr>
        <w:pStyle w:val="Liststycke"/>
        <w:numPr>
          <w:ilvl w:val="0"/>
          <w:numId w:val="35"/>
        </w:numPr>
      </w:pPr>
      <w:r>
        <w:t>Tidsplan och arbetsfördelning</w:t>
      </w:r>
    </w:p>
    <w:p w14:paraId="07547A01" w14:textId="77777777" w:rsidR="00AE0512" w:rsidRDefault="00AE0512" w:rsidP="00AE0512">
      <w:pPr>
        <w:ind w:left="1080"/>
      </w:pPr>
    </w:p>
    <w:p w14:paraId="1F145D46" w14:textId="77777777" w:rsidR="00AE0512" w:rsidRDefault="00823344" w:rsidP="00AE0512">
      <w:pPr>
        <w:pStyle w:val="Liststycke"/>
        <w:numPr>
          <w:ilvl w:val="0"/>
          <w:numId w:val="34"/>
        </w:numPr>
      </w:pPr>
      <w:r>
        <w:t>Utbildningsdag för arbetsgrupp samt extra pedagoger inför arbetet med barns inflytande.</w:t>
      </w:r>
    </w:p>
    <w:p w14:paraId="5043CB0F" w14:textId="77777777" w:rsidR="00823344" w:rsidRDefault="00823344" w:rsidP="00823344">
      <w:pPr>
        <w:pStyle w:val="Liststycke"/>
      </w:pPr>
    </w:p>
    <w:p w14:paraId="771EE9CE" w14:textId="77777777" w:rsidR="00823344" w:rsidRDefault="00823344" w:rsidP="00823344">
      <w:pPr>
        <w:pStyle w:val="Liststycke"/>
        <w:numPr>
          <w:ilvl w:val="0"/>
          <w:numId w:val="36"/>
        </w:numPr>
      </w:pPr>
      <w:r>
        <w:t>Utgångspunkter för att arbeta med barns inflytande</w:t>
      </w:r>
    </w:p>
    <w:p w14:paraId="4CE4AB15" w14:textId="77777777" w:rsidR="00823344" w:rsidRDefault="00823344" w:rsidP="00823344">
      <w:pPr>
        <w:pStyle w:val="Liststycke"/>
        <w:numPr>
          <w:ilvl w:val="0"/>
          <w:numId w:val="36"/>
        </w:numPr>
      </w:pPr>
      <w:r>
        <w:t>Metoder och verktyg</w:t>
      </w:r>
    </w:p>
    <w:p w14:paraId="5C1169E3" w14:textId="77777777" w:rsidR="00823344" w:rsidRDefault="00823344" w:rsidP="00823344">
      <w:pPr>
        <w:pStyle w:val="Liststycke"/>
        <w:numPr>
          <w:ilvl w:val="0"/>
          <w:numId w:val="36"/>
        </w:numPr>
      </w:pPr>
      <w:r>
        <w:t xml:space="preserve">Tillvägagångssätt – vi gör en plan. </w:t>
      </w:r>
    </w:p>
    <w:p w14:paraId="07459315" w14:textId="77777777" w:rsidR="00823344" w:rsidRDefault="00823344" w:rsidP="00823344">
      <w:pPr>
        <w:pStyle w:val="Liststycke"/>
        <w:ind w:left="1440"/>
      </w:pPr>
    </w:p>
    <w:p w14:paraId="066595F2" w14:textId="77777777" w:rsidR="00823344" w:rsidRDefault="00823344" w:rsidP="00823344">
      <w:pPr>
        <w:pStyle w:val="Liststycke"/>
        <w:numPr>
          <w:ilvl w:val="0"/>
          <w:numId w:val="34"/>
        </w:numPr>
      </w:pPr>
      <w:r>
        <w:t>Workshopdag med arbetsgruppen</w:t>
      </w:r>
    </w:p>
    <w:p w14:paraId="6537F28F" w14:textId="77777777" w:rsidR="00823344" w:rsidRDefault="00823344" w:rsidP="00823344">
      <w:pPr>
        <w:pStyle w:val="Liststycke"/>
      </w:pPr>
    </w:p>
    <w:p w14:paraId="2EA74425" w14:textId="77777777" w:rsidR="00823344" w:rsidRDefault="00823344" w:rsidP="00823344">
      <w:pPr>
        <w:pStyle w:val="Liststycke"/>
        <w:numPr>
          <w:ilvl w:val="0"/>
          <w:numId w:val="37"/>
        </w:numPr>
      </w:pPr>
      <w:r>
        <w:t>Vad är en barnkonsekvensanalys?</w:t>
      </w:r>
    </w:p>
    <w:p w14:paraId="7B482346" w14:textId="77777777" w:rsidR="00823344" w:rsidRDefault="00823344" w:rsidP="00823344">
      <w:pPr>
        <w:pStyle w:val="Liststycke"/>
        <w:numPr>
          <w:ilvl w:val="0"/>
          <w:numId w:val="37"/>
        </w:numPr>
      </w:pPr>
      <w:r>
        <w:t xml:space="preserve">Vi arbetar med att påbörja de analyser som ska göras. </w:t>
      </w:r>
    </w:p>
    <w:p w14:paraId="6DFB9E20" w14:textId="77777777" w:rsidR="00823344" w:rsidRDefault="00823344" w:rsidP="00823344">
      <w:pPr>
        <w:pStyle w:val="Liststycke"/>
        <w:ind w:left="1440"/>
      </w:pPr>
    </w:p>
    <w:p w14:paraId="60DF6C79" w14:textId="77777777" w:rsidR="00823344" w:rsidRDefault="00823344" w:rsidP="00823344">
      <w:pPr>
        <w:pStyle w:val="Liststycke"/>
        <w:numPr>
          <w:ilvl w:val="0"/>
          <w:numId w:val="34"/>
        </w:numPr>
      </w:pPr>
      <w:r>
        <w:t>Workshopsdag heldag arbetsgrupp samt indelningsstyrelse</w:t>
      </w:r>
    </w:p>
    <w:p w14:paraId="70DF9E56" w14:textId="77777777" w:rsidR="00823344" w:rsidRDefault="00823344" w:rsidP="00823344">
      <w:pPr>
        <w:pStyle w:val="Liststycke"/>
      </w:pPr>
    </w:p>
    <w:p w14:paraId="73B9BCBE" w14:textId="77777777" w:rsidR="00823344" w:rsidRDefault="00823344" w:rsidP="00823344">
      <w:pPr>
        <w:pStyle w:val="Liststycke"/>
        <w:numPr>
          <w:ilvl w:val="0"/>
          <w:numId w:val="38"/>
        </w:numPr>
      </w:pPr>
      <w:r>
        <w:t>Att göra barnkonsekvensanalys på strategiska dokument.</w:t>
      </w:r>
    </w:p>
    <w:p w14:paraId="598EA5FE" w14:textId="77777777" w:rsidR="00823344" w:rsidRDefault="00823344" w:rsidP="00823344">
      <w:pPr>
        <w:pStyle w:val="Liststycke"/>
        <w:numPr>
          <w:ilvl w:val="0"/>
          <w:numId w:val="38"/>
        </w:numPr>
      </w:pPr>
      <w:r>
        <w:t xml:space="preserve">Vi arbetar i grupper med egen verksamhetsplan och budget. </w:t>
      </w:r>
    </w:p>
    <w:p w14:paraId="44E871BC" w14:textId="77777777" w:rsidR="00823344" w:rsidRDefault="00823344" w:rsidP="00823344"/>
    <w:p w14:paraId="32EAEC45" w14:textId="77777777" w:rsidR="00823344" w:rsidRDefault="00823344" w:rsidP="00823344">
      <w:r>
        <w:t xml:space="preserve">Mellan dessa träffas erbjuds avstämningsmöten och stöd via telefon eller </w:t>
      </w:r>
      <w:proofErr w:type="spellStart"/>
      <w:r>
        <w:t>skype</w:t>
      </w:r>
      <w:proofErr w:type="spellEnd"/>
      <w:r>
        <w:t xml:space="preserve">. </w:t>
      </w:r>
    </w:p>
    <w:p w14:paraId="144A5D23" w14:textId="77777777" w:rsidR="008946A6" w:rsidRDefault="008946A6"/>
    <w:sectPr w:rsidR="008946A6">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610EB" w14:textId="77777777" w:rsidR="00457288" w:rsidRDefault="00457288" w:rsidP="003F1E3F">
      <w:pPr>
        <w:spacing w:after="0" w:line="240" w:lineRule="auto"/>
      </w:pPr>
      <w:r>
        <w:separator/>
      </w:r>
    </w:p>
  </w:endnote>
  <w:endnote w:type="continuationSeparator" w:id="0">
    <w:p w14:paraId="637805D2" w14:textId="77777777" w:rsidR="00457288" w:rsidRDefault="00457288" w:rsidP="003F1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05B20" w14:textId="77777777" w:rsidR="003F1E3F" w:rsidRDefault="003F1E3F" w:rsidP="003F1E3F">
    <w:r>
      <w:t>©Emma Fagerstrand, Barnrättskonsulterna</w:t>
    </w:r>
  </w:p>
  <w:p w14:paraId="3A0FF5F2" w14:textId="77777777" w:rsidR="003F1E3F" w:rsidRDefault="003F1E3F">
    <w:pPr>
      <w:pStyle w:val="Sidfot"/>
    </w:pPr>
  </w:p>
  <w:p w14:paraId="5630AD66" w14:textId="77777777" w:rsidR="003F1E3F" w:rsidRDefault="003F1E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F29E8" w14:textId="77777777" w:rsidR="00457288" w:rsidRDefault="00457288" w:rsidP="003F1E3F">
      <w:pPr>
        <w:spacing w:after="0" w:line="240" w:lineRule="auto"/>
      </w:pPr>
      <w:r>
        <w:separator/>
      </w:r>
    </w:p>
  </w:footnote>
  <w:footnote w:type="continuationSeparator" w:id="0">
    <w:p w14:paraId="3B7B4B86" w14:textId="77777777" w:rsidR="00457288" w:rsidRDefault="00457288" w:rsidP="003F1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5708409"/>
      <w:docPartObj>
        <w:docPartGallery w:val="Page Numbers (Top of Page)"/>
        <w:docPartUnique/>
      </w:docPartObj>
    </w:sdtPr>
    <w:sdtEndPr/>
    <w:sdtContent>
      <w:p w14:paraId="407CE2FB" w14:textId="77777777" w:rsidR="003F1E3F" w:rsidRDefault="003F1E3F">
        <w:pPr>
          <w:pStyle w:val="Sidhuvud"/>
        </w:pPr>
        <w:r>
          <w:fldChar w:fldCharType="begin"/>
        </w:r>
        <w:r>
          <w:instrText>PAGE   \* MERGEFORMAT</w:instrText>
        </w:r>
        <w:r>
          <w:fldChar w:fldCharType="separate"/>
        </w:r>
        <w:r w:rsidR="00D9179F">
          <w:rPr>
            <w:noProof/>
          </w:rPr>
          <w:t>1</w:t>
        </w:r>
        <w:r>
          <w:fldChar w:fldCharType="end"/>
        </w:r>
      </w:p>
    </w:sdtContent>
  </w:sdt>
  <w:p w14:paraId="61829076" w14:textId="77777777" w:rsidR="003F1E3F" w:rsidRDefault="003F1E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3523"/>
    <w:multiLevelType w:val="hybridMultilevel"/>
    <w:tmpl w:val="6AE2D4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6B158F4"/>
    <w:multiLevelType w:val="hybridMultilevel"/>
    <w:tmpl w:val="85E62B8A"/>
    <w:lvl w:ilvl="0" w:tplc="D5968E3E">
      <w:start w:val="1"/>
      <w:numFmt w:val="bullet"/>
      <w:lvlText w:val="-"/>
      <w:lvlJc w:val="left"/>
      <w:pPr>
        <w:ind w:left="1440" w:hanging="360"/>
      </w:pPr>
      <w:rPr>
        <w:rFonts w:ascii="Calibri" w:eastAsiaTheme="minorHAnsi" w:hAnsi="Calibri" w:cstheme="minorBid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09C85D51"/>
    <w:multiLevelType w:val="hybridMultilevel"/>
    <w:tmpl w:val="81DEB80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A98078C"/>
    <w:multiLevelType w:val="hybridMultilevel"/>
    <w:tmpl w:val="57D28D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B5854CE"/>
    <w:multiLevelType w:val="hybridMultilevel"/>
    <w:tmpl w:val="B5A2B7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DC87078"/>
    <w:multiLevelType w:val="hybridMultilevel"/>
    <w:tmpl w:val="DBE444E4"/>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02C1BD9"/>
    <w:multiLevelType w:val="hybridMultilevel"/>
    <w:tmpl w:val="31DE7D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E040A7"/>
    <w:multiLevelType w:val="hybridMultilevel"/>
    <w:tmpl w:val="2DA8E3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86A40C7"/>
    <w:multiLevelType w:val="hybridMultilevel"/>
    <w:tmpl w:val="8346722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1C4C47AD"/>
    <w:multiLevelType w:val="hybridMultilevel"/>
    <w:tmpl w:val="F53E08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F4C6CE8"/>
    <w:multiLevelType w:val="hybridMultilevel"/>
    <w:tmpl w:val="9C76C6F2"/>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F6228CB"/>
    <w:multiLevelType w:val="hybridMultilevel"/>
    <w:tmpl w:val="64FCB0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41749B2"/>
    <w:multiLevelType w:val="hybridMultilevel"/>
    <w:tmpl w:val="11D0A100"/>
    <w:lvl w:ilvl="0" w:tplc="FCA83C44">
      <w:start w:val="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5A90B1A"/>
    <w:multiLevelType w:val="hybridMultilevel"/>
    <w:tmpl w:val="1C08A71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915FCF"/>
    <w:multiLevelType w:val="hybridMultilevel"/>
    <w:tmpl w:val="BEBCC4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057370E"/>
    <w:multiLevelType w:val="hybridMultilevel"/>
    <w:tmpl w:val="BBF420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4A313A5"/>
    <w:multiLevelType w:val="hybridMultilevel"/>
    <w:tmpl w:val="A23A36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D86CA7"/>
    <w:multiLevelType w:val="hybridMultilevel"/>
    <w:tmpl w:val="397A5ADC"/>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BE56E80"/>
    <w:multiLevelType w:val="hybridMultilevel"/>
    <w:tmpl w:val="E4483F40"/>
    <w:lvl w:ilvl="0" w:tplc="D5968E3E">
      <w:start w:val="1"/>
      <w:numFmt w:val="bullet"/>
      <w:lvlText w:val="-"/>
      <w:lvlJc w:val="left"/>
      <w:pPr>
        <w:ind w:left="1440" w:hanging="360"/>
      </w:pPr>
      <w:rPr>
        <w:rFonts w:ascii="Calibri" w:eastAsiaTheme="minorHAnsi" w:hAnsi="Calibri" w:cstheme="minorBid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9" w15:restartNumberingAfterBreak="0">
    <w:nsid w:val="40D90224"/>
    <w:multiLevelType w:val="hybridMultilevel"/>
    <w:tmpl w:val="7FECE6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B333A56"/>
    <w:multiLevelType w:val="hybridMultilevel"/>
    <w:tmpl w:val="7BFE31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DA4401D"/>
    <w:multiLevelType w:val="hybridMultilevel"/>
    <w:tmpl w:val="A6546D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DFC7E1F"/>
    <w:multiLevelType w:val="hybridMultilevel"/>
    <w:tmpl w:val="9824397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3" w15:restartNumberingAfterBreak="0">
    <w:nsid w:val="4E3E7924"/>
    <w:multiLevelType w:val="hybridMultilevel"/>
    <w:tmpl w:val="5D447BA2"/>
    <w:lvl w:ilvl="0" w:tplc="041D0001">
      <w:start w:val="1"/>
      <w:numFmt w:val="bullet"/>
      <w:lvlText w:val=""/>
      <w:lvlJc w:val="left"/>
      <w:pPr>
        <w:ind w:left="1485" w:hanging="360"/>
      </w:pPr>
      <w:rPr>
        <w:rFonts w:ascii="Symbol" w:hAnsi="Symbol" w:hint="default"/>
      </w:rPr>
    </w:lvl>
    <w:lvl w:ilvl="1" w:tplc="041D0003" w:tentative="1">
      <w:start w:val="1"/>
      <w:numFmt w:val="bullet"/>
      <w:lvlText w:val="o"/>
      <w:lvlJc w:val="left"/>
      <w:pPr>
        <w:ind w:left="2205" w:hanging="360"/>
      </w:pPr>
      <w:rPr>
        <w:rFonts w:ascii="Courier New" w:hAnsi="Courier New" w:cs="Courier New" w:hint="default"/>
      </w:rPr>
    </w:lvl>
    <w:lvl w:ilvl="2" w:tplc="041D0005" w:tentative="1">
      <w:start w:val="1"/>
      <w:numFmt w:val="bullet"/>
      <w:lvlText w:val=""/>
      <w:lvlJc w:val="left"/>
      <w:pPr>
        <w:ind w:left="2925" w:hanging="360"/>
      </w:pPr>
      <w:rPr>
        <w:rFonts w:ascii="Wingdings" w:hAnsi="Wingdings" w:hint="default"/>
      </w:rPr>
    </w:lvl>
    <w:lvl w:ilvl="3" w:tplc="041D0001" w:tentative="1">
      <w:start w:val="1"/>
      <w:numFmt w:val="bullet"/>
      <w:lvlText w:val=""/>
      <w:lvlJc w:val="left"/>
      <w:pPr>
        <w:ind w:left="3645" w:hanging="360"/>
      </w:pPr>
      <w:rPr>
        <w:rFonts w:ascii="Symbol" w:hAnsi="Symbol" w:hint="default"/>
      </w:rPr>
    </w:lvl>
    <w:lvl w:ilvl="4" w:tplc="041D0003" w:tentative="1">
      <w:start w:val="1"/>
      <w:numFmt w:val="bullet"/>
      <w:lvlText w:val="o"/>
      <w:lvlJc w:val="left"/>
      <w:pPr>
        <w:ind w:left="4365" w:hanging="360"/>
      </w:pPr>
      <w:rPr>
        <w:rFonts w:ascii="Courier New" w:hAnsi="Courier New" w:cs="Courier New" w:hint="default"/>
      </w:rPr>
    </w:lvl>
    <w:lvl w:ilvl="5" w:tplc="041D0005" w:tentative="1">
      <w:start w:val="1"/>
      <w:numFmt w:val="bullet"/>
      <w:lvlText w:val=""/>
      <w:lvlJc w:val="left"/>
      <w:pPr>
        <w:ind w:left="5085" w:hanging="360"/>
      </w:pPr>
      <w:rPr>
        <w:rFonts w:ascii="Wingdings" w:hAnsi="Wingdings" w:hint="default"/>
      </w:rPr>
    </w:lvl>
    <w:lvl w:ilvl="6" w:tplc="041D0001" w:tentative="1">
      <w:start w:val="1"/>
      <w:numFmt w:val="bullet"/>
      <w:lvlText w:val=""/>
      <w:lvlJc w:val="left"/>
      <w:pPr>
        <w:ind w:left="5805" w:hanging="360"/>
      </w:pPr>
      <w:rPr>
        <w:rFonts w:ascii="Symbol" w:hAnsi="Symbol" w:hint="default"/>
      </w:rPr>
    </w:lvl>
    <w:lvl w:ilvl="7" w:tplc="041D0003" w:tentative="1">
      <w:start w:val="1"/>
      <w:numFmt w:val="bullet"/>
      <w:lvlText w:val="o"/>
      <w:lvlJc w:val="left"/>
      <w:pPr>
        <w:ind w:left="6525" w:hanging="360"/>
      </w:pPr>
      <w:rPr>
        <w:rFonts w:ascii="Courier New" w:hAnsi="Courier New" w:cs="Courier New" w:hint="default"/>
      </w:rPr>
    </w:lvl>
    <w:lvl w:ilvl="8" w:tplc="041D0005" w:tentative="1">
      <w:start w:val="1"/>
      <w:numFmt w:val="bullet"/>
      <w:lvlText w:val=""/>
      <w:lvlJc w:val="left"/>
      <w:pPr>
        <w:ind w:left="7245" w:hanging="360"/>
      </w:pPr>
      <w:rPr>
        <w:rFonts w:ascii="Wingdings" w:hAnsi="Wingdings" w:hint="default"/>
      </w:rPr>
    </w:lvl>
  </w:abstractNum>
  <w:abstractNum w:abstractNumId="24" w15:restartNumberingAfterBreak="0">
    <w:nsid w:val="50C7167A"/>
    <w:multiLevelType w:val="hybridMultilevel"/>
    <w:tmpl w:val="F2CAD6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320461"/>
    <w:multiLevelType w:val="hybridMultilevel"/>
    <w:tmpl w:val="46045BE0"/>
    <w:lvl w:ilvl="0" w:tplc="D5968E3E">
      <w:start w:val="1"/>
      <w:numFmt w:val="bullet"/>
      <w:lvlText w:val="-"/>
      <w:lvlJc w:val="left"/>
      <w:pPr>
        <w:ind w:left="1440" w:hanging="360"/>
      </w:pPr>
      <w:rPr>
        <w:rFonts w:ascii="Calibri" w:eastAsiaTheme="minorHAnsi" w:hAnsi="Calibri" w:cstheme="minorBid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6" w15:restartNumberingAfterBreak="0">
    <w:nsid w:val="57506034"/>
    <w:multiLevelType w:val="hybridMultilevel"/>
    <w:tmpl w:val="C63C8C3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A373277"/>
    <w:multiLevelType w:val="hybridMultilevel"/>
    <w:tmpl w:val="2DA8E3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BCB492D"/>
    <w:multiLevelType w:val="hybridMultilevel"/>
    <w:tmpl w:val="00DE9C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D8F095E"/>
    <w:multiLevelType w:val="hybridMultilevel"/>
    <w:tmpl w:val="EEBA1A3E"/>
    <w:lvl w:ilvl="0" w:tplc="041D000F">
      <w:start w:val="1"/>
      <w:numFmt w:val="decimal"/>
      <w:lvlText w:val="%1."/>
      <w:lvlJc w:val="left"/>
      <w:pPr>
        <w:ind w:left="765" w:hanging="360"/>
      </w:pPr>
    </w:lvl>
    <w:lvl w:ilvl="1" w:tplc="041D0019" w:tentative="1">
      <w:start w:val="1"/>
      <w:numFmt w:val="lowerLetter"/>
      <w:lvlText w:val="%2."/>
      <w:lvlJc w:val="left"/>
      <w:pPr>
        <w:ind w:left="1485" w:hanging="360"/>
      </w:pPr>
    </w:lvl>
    <w:lvl w:ilvl="2" w:tplc="041D001B" w:tentative="1">
      <w:start w:val="1"/>
      <w:numFmt w:val="lowerRoman"/>
      <w:lvlText w:val="%3."/>
      <w:lvlJc w:val="right"/>
      <w:pPr>
        <w:ind w:left="2205" w:hanging="180"/>
      </w:pPr>
    </w:lvl>
    <w:lvl w:ilvl="3" w:tplc="041D000F" w:tentative="1">
      <w:start w:val="1"/>
      <w:numFmt w:val="decimal"/>
      <w:lvlText w:val="%4."/>
      <w:lvlJc w:val="left"/>
      <w:pPr>
        <w:ind w:left="2925" w:hanging="360"/>
      </w:pPr>
    </w:lvl>
    <w:lvl w:ilvl="4" w:tplc="041D0019" w:tentative="1">
      <w:start w:val="1"/>
      <w:numFmt w:val="lowerLetter"/>
      <w:lvlText w:val="%5."/>
      <w:lvlJc w:val="left"/>
      <w:pPr>
        <w:ind w:left="3645" w:hanging="360"/>
      </w:pPr>
    </w:lvl>
    <w:lvl w:ilvl="5" w:tplc="041D001B" w:tentative="1">
      <w:start w:val="1"/>
      <w:numFmt w:val="lowerRoman"/>
      <w:lvlText w:val="%6."/>
      <w:lvlJc w:val="right"/>
      <w:pPr>
        <w:ind w:left="4365" w:hanging="180"/>
      </w:pPr>
    </w:lvl>
    <w:lvl w:ilvl="6" w:tplc="041D000F" w:tentative="1">
      <w:start w:val="1"/>
      <w:numFmt w:val="decimal"/>
      <w:lvlText w:val="%7."/>
      <w:lvlJc w:val="left"/>
      <w:pPr>
        <w:ind w:left="5085" w:hanging="360"/>
      </w:pPr>
    </w:lvl>
    <w:lvl w:ilvl="7" w:tplc="041D0019" w:tentative="1">
      <w:start w:val="1"/>
      <w:numFmt w:val="lowerLetter"/>
      <w:lvlText w:val="%8."/>
      <w:lvlJc w:val="left"/>
      <w:pPr>
        <w:ind w:left="5805" w:hanging="360"/>
      </w:pPr>
    </w:lvl>
    <w:lvl w:ilvl="8" w:tplc="041D001B" w:tentative="1">
      <w:start w:val="1"/>
      <w:numFmt w:val="lowerRoman"/>
      <w:lvlText w:val="%9."/>
      <w:lvlJc w:val="right"/>
      <w:pPr>
        <w:ind w:left="6525" w:hanging="180"/>
      </w:pPr>
    </w:lvl>
  </w:abstractNum>
  <w:abstractNum w:abstractNumId="30" w15:restartNumberingAfterBreak="0">
    <w:nsid w:val="643D47EC"/>
    <w:multiLevelType w:val="hybridMultilevel"/>
    <w:tmpl w:val="FA927E5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691261C"/>
    <w:multiLevelType w:val="hybridMultilevel"/>
    <w:tmpl w:val="6C30DA5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2" w15:restartNumberingAfterBreak="0">
    <w:nsid w:val="6AD82E09"/>
    <w:multiLevelType w:val="hybridMultilevel"/>
    <w:tmpl w:val="810E5F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2585790"/>
    <w:multiLevelType w:val="hybridMultilevel"/>
    <w:tmpl w:val="D47888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45069CD"/>
    <w:multiLevelType w:val="hybridMultilevel"/>
    <w:tmpl w:val="507C0928"/>
    <w:lvl w:ilvl="0" w:tplc="D5968E3E">
      <w:start w:val="1"/>
      <w:numFmt w:val="bullet"/>
      <w:lvlText w:val="-"/>
      <w:lvlJc w:val="left"/>
      <w:pPr>
        <w:ind w:left="1440" w:hanging="360"/>
      </w:pPr>
      <w:rPr>
        <w:rFonts w:ascii="Calibri" w:eastAsiaTheme="minorHAnsi" w:hAnsi="Calibri" w:cstheme="minorBid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5" w15:restartNumberingAfterBreak="0">
    <w:nsid w:val="763C1B5C"/>
    <w:multiLevelType w:val="hybridMultilevel"/>
    <w:tmpl w:val="C2F83D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BD203AD"/>
    <w:multiLevelType w:val="hybridMultilevel"/>
    <w:tmpl w:val="C9AEBBB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C1D3CA9"/>
    <w:multiLevelType w:val="hybridMultilevel"/>
    <w:tmpl w:val="D248CC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15372447">
    <w:abstractNumId w:val="3"/>
  </w:num>
  <w:num w:numId="2" w16cid:durableId="1481575569">
    <w:abstractNumId w:val="2"/>
  </w:num>
  <w:num w:numId="3" w16cid:durableId="1058020062">
    <w:abstractNumId w:val="13"/>
  </w:num>
  <w:num w:numId="4" w16cid:durableId="1681735318">
    <w:abstractNumId w:val="37"/>
  </w:num>
  <w:num w:numId="5" w16cid:durableId="1791313295">
    <w:abstractNumId w:val="29"/>
  </w:num>
  <w:num w:numId="6" w16cid:durableId="1828864259">
    <w:abstractNumId w:val="23"/>
  </w:num>
  <w:num w:numId="7" w16cid:durableId="1222863470">
    <w:abstractNumId w:val="14"/>
  </w:num>
  <w:num w:numId="8" w16cid:durableId="1302492195">
    <w:abstractNumId w:val="4"/>
  </w:num>
  <w:num w:numId="9" w16cid:durableId="439111107">
    <w:abstractNumId w:val="24"/>
  </w:num>
  <w:num w:numId="10" w16cid:durableId="1458839326">
    <w:abstractNumId w:val="31"/>
  </w:num>
  <w:num w:numId="11" w16cid:durableId="1459840445">
    <w:abstractNumId w:val="22"/>
  </w:num>
  <w:num w:numId="12" w16cid:durableId="1525824441">
    <w:abstractNumId w:val="28"/>
  </w:num>
  <w:num w:numId="13" w16cid:durableId="1372072263">
    <w:abstractNumId w:val="20"/>
  </w:num>
  <w:num w:numId="14" w16cid:durableId="3212823">
    <w:abstractNumId w:val="8"/>
  </w:num>
  <w:num w:numId="15" w16cid:durableId="1517116102">
    <w:abstractNumId w:val="27"/>
  </w:num>
  <w:num w:numId="16" w16cid:durableId="556866777">
    <w:abstractNumId w:val="33"/>
  </w:num>
  <w:num w:numId="17" w16cid:durableId="406418505">
    <w:abstractNumId w:val="30"/>
  </w:num>
  <w:num w:numId="18" w16cid:durableId="1397624721">
    <w:abstractNumId w:val="16"/>
  </w:num>
  <w:num w:numId="19" w16cid:durableId="1916354631">
    <w:abstractNumId w:val="12"/>
  </w:num>
  <w:num w:numId="20" w16cid:durableId="901255092">
    <w:abstractNumId w:val="6"/>
  </w:num>
  <w:num w:numId="21" w16cid:durableId="770122222">
    <w:abstractNumId w:val="10"/>
  </w:num>
  <w:num w:numId="22" w16cid:durableId="1274172158">
    <w:abstractNumId w:val="17"/>
  </w:num>
  <w:num w:numId="23" w16cid:durableId="590894466">
    <w:abstractNumId w:val="7"/>
  </w:num>
  <w:num w:numId="24" w16cid:durableId="334575526">
    <w:abstractNumId w:val="11"/>
  </w:num>
  <w:num w:numId="25" w16cid:durableId="282923244">
    <w:abstractNumId w:val="32"/>
  </w:num>
  <w:num w:numId="26" w16cid:durableId="1617131666">
    <w:abstractNumId w:val="0"/>
  </w:num>
  <w:num w:numId="27" w16cid:durableId="1733887577">
    <w:abstractNumId w:val="19"/>
  </w:num>
  <w:num w:numId="28" w16cid:durableId="658114011">
    <w:abstractNumId w:val="15"/>
  </w:num>
  <w:num w:numId="29" w16cid:durableId="783305881">
    <w:abstractNumId w:val="21"/>
  </w:num>
  <w:num w:numId="30" w16cid:durableId="39328582">
    <w:abstractNumId w:val="9"/>
  </w:num>
  <w:num w:numId="31" w16cid:durableId="1446000985">
    <w:abstractNumId w:val="35"/>
  </w:num>
  <w:num w:numId="32" w16cid:durableId="1035273037">
    <w:abstractNumId w:val="5"/>
  </w:num>
  <w:num w:numId="33" w16cid:durableId="165093152">
    <w:abstractNumId w:val="26"/>
  </w:num>
  <w:num w:numId="34" w16cid:durableId="970673152">
    <w:abstractNumId w:val="36"/>
  </w:num>
  <w:num w:numId="35" w16cid:durableId="991567633">
    <w:abstractNumId w:val="18"/>
  </w:num>
  <w:num w:numId="36" w16cid:durableId="1154494244">
    <w:abstractNumId w:val="25"/>
  </w:num>
  <w:num w:numId="37" w16cid:durableId="1141926343">
    <w:abstractNumId w:val="1"/>
  </w:num>
  <w:num w:numId="38" w16cid:durableId="161848719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C5E"/>
    <w:rsid w:val="000025AA"/>
    <w:rsid w:val="00026A12"/>
    <w:rsid w:val="0003472E"/>
    <w:rsid w:val="000478D6"/>
    <w:rsid w:val="00062CCF"/>
    <w:rsid w:val="00070C66"/>
    <w:rsid w:val="0008192E"/>
    <w:rsid w:val="0008783A"/>
    <w:rsid w:val="000D2F82"/>
    <w:rsid w:val="000E66DB"/>
    <w:rsid w:val="000F0DB6"/>
    <w:rsid w:val="000F11BB"/>
    <w:rsid w:val="000F47AF"/>
    <w:rsid w:val="00105D1A"/>
    <w:rsid w:val="00145C95"/>
    <w:rsid w:val="001915DE"/>
    <w:rsid w:val="00196D32"/>
    <w:rsid w:val="001A160F"/>
    <w:rsid w:val="001C7CFF"/>
    <w:rsid w:val="001F2338"/>
    <w:rsid w:val="001F3F70"/>
    <w:rsid w:val="00200AC8"/>
    <w:rsid w:val="00224CE6"/>
    <w:rsid w:val="00227986"/>
    <w:rsid w:val="00230FCA"/>
    <w:rsid w:val="00251F06"/>
    <w:rsid w:val="00253D4E"/>
    <w:rsid w:val="002B1640"/>
    <w:rsid w:val="002D37E6"/>
    <w:rsid w:val="002D4683"/>
    <w:rsid w:val="002D734F"/>
    <w:rsid w:val="002F32DE"/>
    <w:rsid w:val="002F4CB1"/>
    <w:rsid w:val="00363C9C"/>
    <w:rsid w:val="00365E93"/>
    <w:rsid w:val="003839B3"/>
    <w:rsid w:val="00397121"/>
    <w:rsid w:val="003C710E"/>
    <w:rsid w:val="003F1E3F"/>
    <w:rsid w:val="00407AD4"/>
    <w:rsid w:val="00430967"/>
    <w:rsid w:val="00456274"/>
    <w:rsid w:val="00457288"/>
    <w:rsid w:val="00464EA1"/>
    <w:rsid w:val="0046659C"/>
    <w:rsid w:val="00467AB4"/>
    <w:rsid w:val="00474255"/>
    <w:rsid w:val="0047486E"/>
    <w:rsid w:val="004F02BA"/>
    <w:rsid w:val="004F2041"/>
    <w:rsid w:val="0052085B"/>
    <w:rsid w:val="00521D73"/>
    <w:rsid w:val="00536D65"/>
    <w:rsid w:val="0054006C"/>
    <w:rsid w:val="00544355"/>
    <w:rsid w:val="00561D35"/>
    <w:rsid w:val="00587141"/>
    <w:rsid w:val="005960A2"/>
    <w:rsid w:val="005D6C56"/>
    <w:rsid w:val="005F32D5"/>
    <w:rsid w:val="006028E1"/>
    <w:rsid w:val="0060484E"/>
    <w:rsid w:val="006160C0"/>
    <w:rsid w:val="00643CB7"/>
    <w:rsid w:val="00660984"/>
    <w:rsid w:val="00667DC5"/>
    <w:rsid w:val="0067152F"/>
    <w:rsid w:val="0067433F"/>
    <w:rsid w:val="006A4AAF"/>
    <w:rsid w:val="006B6C1C"/>
    <w:rsid w:val="006D5AD4"/>
    <w:rsid w:val="007075DC"/>
    <w:rsid w:val="00711B64"/>
    <w:rsid w:val="00714FA9"/>
    <w:rsid w:val="00742C38"/>
    <w:rsid w:val="00744F1A"/>
    <w:rsid w:val="0075080B"/>
    <w:rsid w:val="007579BC"/>
    <w:rsid w:val="007656F8"/>
    <w:rsid w:val="00766104"/>
    <w:rsid w:val="007728B5"/>
    <w:rsid w:val="007841CF"/>
    <w:rsid w:val="00791EA7"/>
    <w:rsid w:val="007A4C18"/>
    <w:rsid w:val="007D6EC7"/>
    <w:rsid w:val="007E2E6D"/>
    <w:rsid w:val="007E4EFF"/>
    <w:rsid w:val="007E6E14"/>
    <w:rsid w:val="00823344"/>
    <w:rsid w:val="0085353B"/>
    <w:rsid w:val="00857B15"/>
    <w:rsid w:val="008619A4"/>
    <w:rsid w:val="00885A76"/>
    <w:rsid w:val="008946A6"/>
    <w:rsid w:val="008F3318"/>
    <w:rsid w:val="00902A6A"/>
    <w:rsid w:val="00937D10"/>
    <w:rsid w:val="00946CA5"/>
    <w:rsid w:val="009605EE"/>
    <w:rsid w:val="00966C4B"/>
    <w:rsid w:val="00981368"/>
    <w:rsid w:val="00995C99"/>
    <w:rsid w:val="00996313"/>
    <w:rsid w:val="009A514A"/>
    <w:rsid w:val="009A6593"/>
    <w:rsid w:val="009B298A"/>
    <w:rsid w:val="009C7506"/>
    <w:rsid w:val="009F0FE2"/>
    <w:rsid w:val="009F7C5E"/>
    <w:rsid w:val="00A0234F"/>
    <w:rsid w:val="00A22AA8"/>
    <w:rsid w:val="00A3206F"/>
    <w:rsid w:val="00A410BA"/>
    <w:rsid w:val="00A530AC"/>
    <w:rsid w:val="00A60C77"/>
    <w:rsid w:val="00AE0512"/>
    <w:rsid w:val="00AE0C31"/>
    <w:rsid w:val="00AF5F13"/>
    <w:rsid w:val="00AF7FE7"/>
    <w:rsid w:val="00B2444C"/>
    <w:rsid w:val="00B61E1C"/>
    <w:rsid w:val="00B92BC1"/>
    <w:rsid w:val="00BA387D"/>
    <w:rsid w:val="00BB7D0B"/>
    <w:rsid w:val="00BC5741"/>
    <w:rsid w:val="00BC74DD"/>
    <w:rsid w:val="00BD408A"/>
    <w:rsid w:val="00BE5EF2"/>
    <w:rsid w:val="00BF280C"/>
    <w:rsid w:val="00BF2DB5"/>
    <w:rsid w:val="00BF7D49"/>
    <w:rsid w:val="00C2165D"/>
    <w:rsid w:val="00C25F5C"/>
    <w:rsid w:val="00C5549C"/>
    <w:rsid w:val="00C571A4"/>
    <w:rsid w:val="00C7511E"/>
    <w:rsid w:val="00C80C8A"/>
    <w:rsid w:val="00C80FA0"/>
    <w:rsid w:val="00C83031"/>
    <w:rsid w:val="00CA77B4"/>
    <w:rsid w:val="00CB20B2"/>
    <w:rsid w:val="00CB3E3D"/>
    <w:rsid w:val="00CF5D0D"/>
    <w:rsid w:val="00CF62E3"/>
    <w:rsid w:val="00D125B0"/>
    <w:rsid w:val="00D126B1"/>
    <w:rsid w:val="00D136CF"/>
    <w:rsid w:val="00D31A4A"/>
    <w:rsid w:val="00D34AD8"/>
    <w:rsid w:val="00D369D5"/>
    <w:rsid w:val="00D549FD"/>
    <w:rsid w:val="00D73F69"/>
    <w:rsid w:val="00D9179F"/>
    <w:rsid w:val="00DA3750"/>
    <w:rsid w:val="00DB3491"/>
    <w:rsid w:val="00DB73E7"/>
    <w:rsid w:val="00DC4599"/>
    <w:rsid w:val="00DD62AF"/>
    <w:rsid w:val="00DE27E3"/>
    <w:rsid w:val="00E04403"/>
    <w:rsid w:val="00E858DA"/>
    <w:rsid w:val="00E94F0A"/>
    <w:rsid w:val="00EA4318"/>
    <w:rsid w:val="00EB7088"/>
    <w:rsid w:val="00EC055E"/>
    <w:rsid w:val="00ED0B11"/>
    <w:rsid w:val="00EE0515"/>
    <w:rsid w:val="00F0690E"/>
    <w:rsid w:val="00F2101B"/>
    <w:rsid w:val="00F31C89"/>
    <w:rsid w:val="00F36DF7"/>
    <w:rsid w:val="00F525F3"/>
    <w:rsid w:val="00F62B5A"/>
    <w:rsid w:val="00F652D0"/>
    <w:rsid w:val="00F67BFA"/>
    <w:rsid w:val="00F91BAE"/>
    <w:rsid w:val="00F92752"/>
    <w:rsid w:val="00FA0FA4"/>
    <w:rsid w:val="00FA11C7"/>
    <w:rsid w:val="00FB3924"/>
    <w:rsid w:val="00FD4E00"/>
    <w:rsid w:val="00FE49F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B111D"/>
  <w15:docId w15:val="{5CE9EA41-4D6E-4BF3-BABD-3AFD40FC0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37D10"/>
    <w:pPr>
      <w:ind w:left="720"/>
      <w:contextualSpacing/>
    </w:pPr>
  </w:style>
  <w:style w:type="table" w:styleId="Tabellrutnt">
    <w:name w:val="Table Grid"/>
    <w:basedOn w:val="Normaltabell"/>
    <w:uiPriority w:val="39"/>
    <w:rsid w:val="00561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3F1E3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F1E3F"/>
  </w:style>
  <w:style w:type="paragraph" w:styleId="Sidfot">
    <w:name w:val="footer"/>
    <w:basedOn w:val="Normal"/>
    <w:link w:val="SidfotChar"/>
    <w:uiPriority w:val="99"/>
    <w:unhideWhenUsed/>
    <w:rsid w:val="003F1E3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F1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6bdcc0-f128-4c30-af2c-791ddb4220a3">
      <Terms xmlns="http://schemas.microsoft.com/office/infopath/2007/PartnerControls"/>
    </lcf76f155ced4ddcb4097134ff3c332f>
    <TaxCatchAll xmlns="1e142b3f-87ae-4ef1-8c77-ca26ce9594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F5E04A49FF1148A43097FDC3663152" ma:contentTypeVersion="13" ma:contentTypeDescription="Skapa ett nytt dokument." ma:contentTypeScope="" ma:versionID="47ea8fca3c7052e894a9e9e2ae3ad724">
  <xsd:schema xmlns:xsd="http://www.w3.org/2001/XMLSchema" xmlns:xs="http://www.w3.org/2001/XMLSchema" xmlns:p="http://schemas.microsoft.com/office/2006/metadata/properties" xmlns:ns2="686bdcc0-f128-4c30-af2c-791ddb4220a3" xmlns:ns3="1e142b3f-87ae-4ef1-8c77-ca26ce959493" targetNamespace="http://schemas.microsoft.com/office/2006/metadata/properties" ma:root="true" ma:fieldsID="0ff2c835dcb527fa04ac91ef722e1604" ns2:_="" ns3:_="">
    <xsd:import namespace="686bdcc0-f128-4c30-af2c-791ddb4220a3"/>
    <xsd:import namespace="1e142b3f-87ae-4ef1-8c77-ca26ce95949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bdcc0-f128-4c30-af2c-791ddb4220a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142b3f-87ae-4ef1-8c77-ca26ce9594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546c69-ee5f-46c8-93cb-890d09918d56}" ma:internalName="TaxCatchAll" ma:showField="CatchAllData" ma:web="1f7f8bcb-656a-4a40-8f36-37d43d593d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85AEFB-EED9-4052-8D7E-9C3062047A84}">
  <ds:schemaRefs>
    <ds:schemaRef ds:uri="http://schemas.microsoft.com/office/2006/metadata/properties"/>
    <ds:schemaRef ds:uri="http://schemas.microsoft.com/office/infopath/2007/PartnerControls"/>
    <ds:schemaRef ds:uri="686bdcc0-f128-4c30-af2c-791ddb4220a3"/>
    <ds:schemaRef ds:uri="1e142b3f-87ae-4ef1-8c77-ca26ce959493"/>
  </ds:schemaRefs>
</ds:datastoreItem>
</file>

<file path=customXml/itemProps2.xml><?xml version="1.0" encoding="utf-8"?>
<ds:datastoreItem xmlns:ds="http://schemas.openxmlformats.org/officeDocument/2006/customXml" ds:itemID="{26D9C676-664E-4587-93F7-163614056910}">
  <ds:schemaRefs>
    <ds:schemaRef ds:uri="http://schemas.microsoft.com/sharepoint/v3/contenttype/forms"/>
  </ds:schemaRefs>
</ds:datastoreItem>
</file>

<file path=customXml/itemProps3.xml><?xml version="1.0" encoding="utf-8"?>
<ds:datastoreItem xmlns:ds="http://schemas.openxmlformats.org/officeDocument/2006/customXml" ds:itemID="{074C3A20-DD52-4D75-A221-21044439A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bdcc0-f128-4c30-af2c-791ddb4220a3"/>
    <ds:schemaRef ds:uri="1e142b3f-87ae-4ef1-8c77-ca26ce959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4196</Words>
  <Characters>22245</Characters>
  <Application>Microsoft Office Word</Application>
  <DocSecurity>0</DocSecurity>
  <Lines>185</Lines>
  <Paragraphs>52</Paragraphs>
  <ScaleCrop>false</ScaleCrop>
  <Company>Svenska Kyrkan</Company>
  <LinksUpToDate>false</LinksUpToDate>
  <CharactersWithSpaces>26389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Fagerstrand</dc:creator>
  <cp:lastModifiedBy>Maria Eddebo Persson</cp:lastModifiedBy>
  <cp:revision>4</cp:revision>
  <dcterms:created xsi:type="dcterms:W3CDTF">2024-06-27T07:02:00Z</dcterms:created>
  <dcterms:modified xsi:type="dcterms:W3CDTF">2024-06-27T07:02:00Z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0x01010041F5E04A49FF1148A43097FDC3663152</vt:lpwstr>
  </property>
  <property fmtid="{D5CDD505-2E9C-101B-9397-08002B2CF9AE}" pid="3" name="MediaServiceImageTags">
    <vt:lpwstr/>
  </property>
</Properties>
</file>